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CE4D0" w14:textId="77777777" w:rsidR="004D6BD8" w:rsidRPr="006228B7" w:rsidRDefault="004D6BD8" w:rsidP="007262FB">
      <w:pPr>
        <w:spacing w:after="0"/>
        <w:jc w:val="center"/>
        <w:rPr>
          <w:rFonts w:ascii="Arial" w:hAnsi="Arial" w:cs="Arial"/>
          <w:b/>
          <w:color w:val="000000" w:themeColor="text1"/>
          <w:sz w:val="24"/>
          <w:szCs w:val="24"/>
        </w:rPr>
      </w:pPr>
      <w:r w:rsidRPr="006228B7">
        <w:rPr>
          <w:rFonts w:ascii="Arial" w:hAnsi="Arial" w:cs="Arial"/>
          <w:b/>
          <w:color w:val="000000" w:themeColor="text1"/>
          <w:sz w:val="24"/>
          <w:szCs w:val="24"/>
        </w:rPr>
        <w:t>SCOTTISH FORESTRY EXECUTIVE TEAM</w:t>
      </w:r>
    </w:p>
    <w:p w14:paraId="688CE4D1" w14:textId="77777777" w:rsidR="00652538" w:rsidRDefault="00652538" w:rsidP="00652538">
      <w:pPr>
        <w:spacing w:after="0"/>
        <w:jc w:val="both"/>
        <w:rPr>
          <w:rFonts w:ascii="Arial" w:hAnsi="Arial" w:cs="Arial"/>
          <w:b/>
          <w:color w:val="000000" w:themeColor="text1"/>
          <w:sz w:val="24"/>
          <w:szCs w:val="24"/>
        </w:rPr>
      </w:pPr>
    </w:p>
    <w:p w14:paraId="688CE4D2" w14:textId="77777777" w:rsidR="004D6BD8" w:rsidRPr="00652538" w:rsidRDefault="004D6BD8" w:rsidP="00652538">
      <w:pPr>
        <w:spacing w:after="0"/>
        <w:jc w:val="both"/>
        <w:rPr>
          <w:rFonts w:ascii="Arial" w:hAnsi="Arial" w:cs="Arial"/>
          <w:b/>
          <w:color w:val="000000" w:themeColor="text1"/>
          <w:sz w:val="24"/>
          <w:szCs w:val="24"/>
        </w:rPr>
      </w:pPr>
      <w:r w:rsidRPr="00652538">
        <w:rPr>
          <w:rFonts w:ascii="Arial" w:hAnsi="Arial" w:cs="Arial"/>
          <w:b/>
          <w:color w:val="000000" w:themeColor="text1"/>
          <w:sz w:val="24"/>
          <w:szCs w:val="24"/>
        </w:rPr>
        <w:t>Minutes (Draft)</w:t>
      </w:r>
    </w:p>
    <w:p w14:paraId="688CE4D3" w14:textId="77777777" w:rsidR="004D6BD8" w:rsidRPr="006228B7" w:rsidRDefault="004D6BD8" w:rsidP="007262FB">
      <w:pPr>
        <w:spacing w:after="0"/>
        <w:jc w:val="both"/>
        <w:rPr>
          <w:rFonts w:ascii="Arial" w:hAnsi="Arial" w:cs="Arial"/>
          <w:color w:val="000000" w:themeColor="text1"/>
          <w:sz w:val="24"/>
          <w:szCs w:val="24"/>
        </w:rPr>
      </w:pPr>
    </w:p>
    <w:p w14:paraId="688CE4D4" w14:textId="77777777" w:rsidR="004D6BD8" w:rsidRPr="006228B7" w:rsidRDefault="006228B7" w:rsidP="007262FB">
      <w:p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Tuesday 1</w:t>
      </w:r>
      <w:r w:rsidR="00A65D43">
        <w:rPr>
          <w:rFonts w:ascii="Arial" w:hAnsi="Arial" w:cs="Arial"/>
          <w:b/>
          <w:color w:val="000000" w:themeColor="text1"/>
          <w:sz w:val="24"/>
          <w:szCs w:val="24"/>
        </w:rPr>
        <w:t>9</w:t>
      </w:r>
      <w:r w:rsidR="004D6BD8" w:rsidRPr="006228B7">
        <w:rPr>
          <w:rFonts w:ascii="Arial" w:hAnsi="Arial" w:cs="Arial"/>
          <w:b/>
          <w:color w:val="000000" w:themeColor="text1"/>
          <w:sz w:val="24"/>
          <w:szCs w:val="24"/>
          <w:vertAlign w:val="superscript"/>
        </w:rPr>
        <w:t>th</w:t>
      </w:r>
      <w:r w:rsidR="004D6BD8" w:rsidRPr="006228B7">
        <w:rPr>
          <w:rFonts w:ascii="Arial" w:hAnsi="Arial" w:cs="Arial"/>
          <w:b/>
          <w:color w:val="000000" w:themeColor="text1"/>
          <w:sz w:val="24"/>
          <w:szCs w:val="24"/>
        </w:rPr>
        <w:t xml:space="preserve"> </w:t>
      </w:r>
      <w:r w:rsidR="00A65D43">
        <w:rPr>
          <w:rFonts w:ascii="Arial" w:hAnsi="Arial" w:cs="Arial"/>
          <w:b/>
          <w:color w:val="000000" w:themeColor="text1"/>
          <w:sz w:val="24"/>
          <w:szCs w:val="24"/>
        </w:rPr>
        <w:t>July</w:t>
      </w:r>
      <w:r w:rsidRPr="006228B7">
        <w:rPr>
          <w:rFonts w:ascii="Arial" w:hAnsi="Arial" w:cs="Arial"/>
          <w:b/>
          <w:color w:val="000000" w:themeColor="text1"/>
          <w:sz w:val="24"/>
          <w:szCs w:val="24"/>
        </w:rPr>
        <w:t xml:space="preserve"> </w:t>
      </w:r>
      <w:r w:rsidR="004D6BD8" w:rsidRPr="006228B7">
        <w:rPr>
          <w:rFonts w:ascii="Arial" w:hAnsi="Arial" w:cs="Arial"/>
          <w:b/>
          <w:color w:val="000000" w:themeColor="text1"/>
          <w:sz w:val="24"/>
          <w:szCs w:val="24"/>
        </w:rPr>
        <w:t>2022</w:t>
      </w:r>
    </w:p>
    <w:p w14:paraId="688CE4D5" w14:textId="77777777" w:rsidR="004D6BD8" w:rsidRPr="006228B7" w:rsidRDefault="004D6BD8" w:rsidP="007262FB">
      <w:pPr>
        <w:spacing w:after="0"/>
        <w:jc w:val="both"/>
        <w:rPr>
          <w:rFonts w:ascii="Arial" w:hAnsi="Arial" w:cs="Arial"/>
          <w:b/>
          <w:color w:val="000000" w:themeColor="text1"/>
          <w:sz w:val="24"/>
          <w:szCs w:val="24"/>
        </w:rPr>
      </w:pPr>
    </w:p>
    <w:p w14:paraId="688CE4D6" w14:textId="77777777" w:rsidR="006228B7" w:rsidRPr="006228B7" w:rsidRDefault="006228B7" w:rsidP="007262FB">
      <w:pPr>
        <w:spacing w:after="0"/>
        <w:jc w:val="both"/>
        <w:rPr>
          <w:rFonts w:ascii="Arial" w:hAnsi="Arial" w:cs="Arial"/>
          <w:b/>
          <w:color w:val="000000" w:themeColor="text1"/>
          <w:sz w:val="24"/>
          <w:szCs w:val="24"/>
        </w:rPr>
        <w:sectPr w:rsidR="006228B7" w:rsidRPr="006228B7" w:rsidSect="00B561C0">
          <w:pgSz w:w="11906" w:h="16838" w:code="9"/>
          <w:pgMar w:top="1440" w:right="1440" w:bottom="1440" w:left="1440" w:header="720" w:footer="720" w:gutter="0"/>
          <w:cols w:space="708"/>
          <w:docGrid w:linePitch="360"/>
        </w:sectPr>
      </w:pPr>
    </w:p>
    <w:p w14:paraId="688CE4D7" w14:textId="77777777" w:rsidR="004D6BD8" w:rsidRPr="006228B7" w:rsidRDefault="004D6BD8" w:rsidP="006228B7">
      <w:pPr>
        <w:spacing w:after="0"/>
        <w:rPr>
          <w:rFonts w:ascii="Arial" w:hAnsi="Arial" w:cs="Arial"/>
          <w:b/>
          <w:color w:val="000000" w:themeColor="text1"/>
          <w:sz w:val="24"/>
          <w:szCs w:val="24"/>
        </w:rPr>
      </w:pPr>
      <w:r w:rsidRPr="006228B7">
        <w:rPr>
          <w:rFonts w:ascii="Arial" w:hAnsi="Arial" w:cs="Arial"/>
          <w:b/>
          <w:color w:val="000000" w:themeColor="text1"/>
          <w:sz w:val="24"/>
          <w:szCs w:val="24"/>
        </w:rPr>
        <w:t>SET Attendees:</w:t>
      </w:r>
    </w:p>
    <w:p w14:paraId="688CE4D8"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Dave Signorini (DS)</w:t>
      </w:r>
    </w:p>
    <w:p w14:paraId="688CE4D9" w14:textId="77777777" w:rsidR="00F24C3A" w:rsidRPr="006228B7" w:rsidRDefault="00F24C3A" w:rsidP="00F24C3A">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Helen Mackay (HM)</w:t>
      </w:r>
    </w:p>
    <w:p w14:paraId="688CE4DA" w14:textId="77777777" w:rsidR="006228B7" w:rsidRPr="006228B7" w:rsidRDefault="004D6BD8"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Zahid Deen (ZD)</w:t>
      </w:r>
      <w:r w:rsidR="006228B7" w:rsidRPr="006228B7">
        <w:rPr>
          <w:rFonts w:ascii="Arial" w:hAnsi="Arial" w:cs="Arial"/>
          <w:color w:val="000000" w:themeColor="text1"/>
          <w:sz w:val="24"/>
          <w:szCs w:val="24"/>
        </w:rPr>
        <w:t xml:space="preserve"> </w:t>
      </w:r>
    </w:p>
    <w:p w14:paraId="688CE4DB"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Ross MacHardie (</w:t>
      </w:r>
      <w:r w:rsidR="00F85883">
        <w:rPr>
          <w:rFonts w:ascii="Arial" w:hAnsi="Arial" w:cs="Arial"/>
          <w:color w:val="000000" w:themeColor="text1"/>
          <w:sz w:val="24"/>
          <w:szCs w:val="24"/>
        </w:rPr>
        <w:t>RM</w:t>
      </w:r>
      <w:r w:rsidRPr="006228B7">
        <w:rPr>
          <w:rFonts w:ascii="Arial" w:hAnsi="Arial" w:cs="Arial"/>
          <w:color w:val="000000" w:themeColor="text1"/>
          <w:sz w:val="24"/>
          <w:szCs w:val="24"/>
        </w:rPr>
        <w:t xml:space="preserve">) </w:t>
      </w:r>
    </w:p>
    <w:p w14:paraId="688CE4DC"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Jonathan Taylor (JT)</w:t>
      </w:r>
    </w:p>
    <w:p w14:paraId="688CE4DD" w14:textId="77777777" w:rsidR="006228B7" w:rsidRPr="006228B7" w:rsidRDefault="006228B7" w:rsidP="006228B7">
      <w:pPr>
        <w:tabs>
          <w:tab w:val="left" w:pos="5812"/>
        </w:tabs>
        <w:spacing w:after="0"/>
        <w:rPr>
          <w:rFonts w:ascii="Arial" w:hAnsi="Arial" w:cs="Arial"/>
          <w:color w:val="000000" w:themeColor="text1"/>
          <w:sz w:val="24"/>
          <w:szCs w:val="24"/>
        </w:rPr>
      </w:pPr>
      <w:r w:rsidRPr="006228B7">
        <w:rPr>
          <w:rFonts w:ascii="Arial" w:hAnsi="Arial" w:cs="Arial"/>
          <w:color w:val="000000" w:themeColor="text1"/>
          <w:sz w:val="24"/>
          <w:szCs w:val="24"/>
        </w:rPr>
        <w:t>Doug Howieson (DH)</w:t>
      </w:r>
    </w:p>
    <w:p w14:paraId="688CE4DE"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Alan Hampson (AH)</w:t>
      </w:r>
    </w:p>
    <w:p w14:paraId="688CE4DF" w14:textId="77777777" w:rsidR="006228B7" w:rsidRPr="006228B7" w:rsidRDefault="006228B7" w:rsidP="006228B7">
      <w:pPr>
        <w:tabs>
          <w:tab w:val="left" w:pos="6300"/>
        </w:tabs>
        <w:spacing w:after="0"/>
        <w:rPr>
          <w:rFonts w:ascii="Arial" w:hAnsi="Arial" w:cs="Arial"/>
          <w:color w:val="000000" w:themeColor="text1"/>
          <w:sz w:val="24"/>
          <w:szCs w:val="24"/>
        </w:rPr>
      </w:pPr>
      <w:r w:rsidRPr="006228B7">
        <w:rPr>
          <w:rFonts w:ascii="Arial" w:hAnsi="Arial" w:cs="Arial"/>
          <w:color w:val="000000" w:themeColor="text1"/>
          <w:sz w:val="24"/>
          <w:szCs w:val="24"/>
        </w:rPr>
        <w:t xml:space="preserve">James Aldred (JA) – minutes </w:t>
      </w:r>
    </w:p>
    <w:p w14:paraId="688CE4E0"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br w:type="column"/>
      </w:r>
      <w:r w:rsidRPr="006228B7">
        <w:rPr>
          <w:rFonts w:ascii="Arial" w:hAnsi="Arial" w:cs="Arial"/>
          <w:b/>
          <w:color w:val="000000" w:themeColor="text1"/>
          <w:sz w:val="24"/>
          <w:szCs w:val="24"/>
        </w:rPr>
        <w:t>In Attendance:</w:t>
      </w:r>
    </w:p>
    <w:p w14:paraId="688CE4E1" w14:textId="77777777" w:rsidR="006228B7" w:rsidRPr="00F24C3A" w:rsidRDefault="00F24C3A" w:rsidP="006228B7">
      <w:pPr>
        <w:tabs>
          <w:tab w:val="left" w:pos="5812"/>
        </w:tabs>
        <w:spacing w:after="0"/>
        <w:rPr>
          <w:rFonts w:ascii="Arial" w:hAnsi="Arial" w:cs="Arial"/>
          <w:color w:val="000000" w:themeColor="text1"/>
          <w:sz w:val="24"/>
          <w:szCs w:val="24"/>
        </w:rPr>
      </w:pPr>
      <w:r w:rsidRPr="00F24C3A">
        <w:rPr>
          <w:rFonts w:ascii="Arial" w:hAnsi="Arial" w:cs="Arial"/>
          <w:color w:val="000000" w:themeColor="text1"/>
          <w:sz w:val="24"/>
          <w:szCs w:val="24"/>
        </w:rPr>
        <w:t xml:space="preserve">Julie Fitzpatrick (JF), Ella Hashemi (EH) </w:t>
      </w:r>
      <w:r>
        <w:rPr>
          <w:rFonts w:ascii="Arial" w:hAnsi="Arial" w:cs="Arial"/>
          <w:color w:val="000000" w:themeColor="text1"/>
          <w:sz w:val="24"/>
          <w:szCs w:val="24"/>
        </w:rPr>
        <w:t>–</w:t>
      </w:r>
      <w:r w:rsidRPr="00F24C3A">
        <w:rPr>
          <w:rFonts w:ascii="Arial" w:hAnsi="Arial" w:cs="Arial"/>
          <w:color w:val="000000" w:themeColor="text1"/>
          <w:sz w:val="24"/>
          <w:szCs w:val="24"/>
        </w:rPr>
        <w:t xml:space="preserve"> </w:t>
      </w:r>
      <w:r>
        <w:rPr>
          <w:rFonts w:ascii="Arial" w:hAnsi="Arial" w:cs="Arial"/>
          <w:color w:val="000000" w:themeColor="text1"/>
          <w:sz w:val="24"/>
          <w:szCs w:val="24"/>
        </w:rPr>
        <w:t>item 6</w:t>
      </w:r>
    </w:p>
    <w:p w14:paraId="688CE4E2" w14:textId="77777777" w:rsidR="00F24C3A" w:rsidRPr="006228B7" w:rsidRDefault="00F24C3A" w:rsidP="006228B7">
      <w:pPr>
        <w:tabs>
          <w:tab w:val="left" w:pos="5812"/>
        </w:tabs>
        <w:spacing w:after="0"/>
        <w:rPr>
          <w:rFonts w:ascii="Arial" w:hAnsi="Arial" w:cs="Arial"/>
          <w:b/>
          <w:color w:val="000000" w:themeColor="text1"/>
          <w:sz w:val="24"/>
          <w:szCs w:val="24"/>
        </w:rPr>
      </w:pPr>
    </w:p>
    <w:p w14:paraId="688CE4E3" w14:textId="77777777" w:rsidR="006228B7" w:rsidRPr="006228B7" w:rsidRDefault="006228B7" w:rsidP="006228B7">
      <w:pPr>
        <w:tabs>
          <w:tab w:val="left" w:pos="5812"/>
        </w:tabs>
        <w:spacing w:after="0"/>
        <w:rPr>
          <w:rFonts w:ascii="Arial" w:hAnsi="Arial" w:cs="Arial"/>
          <w:b/>
          <w:color w:val="000000" w:themeColor="text1"/>
          <w:sz w:val="24"/>
          <w:szCs w:val="24"/>
        </w:rPr>
      </w:pPr>
      <w:r w:rsidRPr="006228B7">
        <w:rPr>
          <w:rFonts w:ascii="Arial" w:hAnsi="Arial" w:cs="Arial"/>
          <w:b/>
          <w:color w:val="000000" w:themeColor="text1"/>
          <w:sz w:val="24"/>
          <w:szCs w:val="24"/>
        </w:rPr>
        <w:t>Apologies:</w:t>
      </w:r>
    </w:p>
    <w:p w14:paraId="688CE4E4" w14:textId="77777777" w:rsidR="00F24C3A" w:rsidRPr="006228B7" w:rsidRDefault="00F24C3A" w:rsidP="00F24C3A">
      <w:pPr>
        <w:tabs>
          <w:tab w:val="left" w:pos="5812"/>
        </w:tabs>
        <w:spacing w:after="0"/>
        <w:rPr>
          <w:rFonts w:ascii="Arial" w:hAnsi="Arial" w:cs="Arial"/>
          <w:color w:val="000000" w:themeColor="text1"/>
          <w:sz w:val="24"/>
          <w:szCs w:val="24"/>
          <w:lang w:val="fr-FR"/>
        </w:rPr>
      </w:pPr>
      <w:r w:rsidRPr="006228B7">
        <w:rPr>
          <w:rFonts w:ascii="Arial" w:hAnsi="Arial" w:cs="Arial"/>
          <w:color w:val="000000" w:themeColor="text1"/>
          <w:sz w:val="24"/>
          <w:szCs w:val="24"/>
          <w:lang w:val="fr-FR"/>
        </w:rPr>
        <w:t>Marelle Dalziel (MD)</w:t>
      </w:r>
    </w:p>
    <w:p w14:paraId="688CE4E5" w14:textId="77777777" w:rsidR="006228B7" w:rsidRPr="006228B7" w:rsidRDefault="006228B7" w:rsidP="006228B7">
      <w:pPr>
        <w:tabs>
          <w:tab w:val="left" w:pos="5812"/>
        </w:tabs>
        <w:spacing w:after="0"/>
        <w:rPr>
          <w:rFonts w:ascii="Arial" w:hAnsi="Arial" w:cs="Arial"/>
          <w:color w:val="000000" w:themeColor="text1"/>
          <w:sz w:val="24"/>
          <w:szCs w:val="24"/>
          <w:lang w:val="fr-FR"/>
        </w:rPr>
      </w:pPr>
    </w:p>
    <w:p w14:paraId="688CE4E6" w14:textId="77777777" w:rsidR="006228B7" w:rsidRPr="006228B7" w:rsidRDefault="006228B7" w:rsidP="006228B7">
      <w:pPr>
        <w:tabs>
          <w:tab w:val="left" w:pos="5812"/>
        </w:tabs>
        <w:spacing w:after="0"/>
        <w:rPr>
          <w:rFonts w:ascii="Arial" w:hAnsi="Arial" w:cs="Arial"/>
          <w:color w:val="000000" w:themeColor="text1"/>
          <w:sz w:val="24"/>
          <w:szCs w:val="24"/>
        </w:rPr>
      </w:pPr>
    </w:p>
    <w:p w14:paraId="688CE4E7" w14:textId="77777777" w:rsidR="006228B7" w:rsidRPr="006228B7" w:rsidRDefault="006228B7" w:rsidP="006228B7">
      <w:pPr>
        <w:tabs>
          <w:tab w:val="left" w:pos="5812"/>
        </w:tabs>
        <w:spacing w:after="0"/>
        <w:rPr>
          <w:rFonts w:ascii="Arial" w:hAnsi="Arial" w:cs="Arial"/>
          <w:color w:val="000000" w:themeColor="text1"/>
          <w:sz w:val="24"/>
          <w:szCs w:val="24"/>
        </w:rPr>
        <w:sectPr w:rsidR="006228B7" w:rsidRPr="006228B7" w:rsidSect="006228B7">
          <w:type w:val="continuous"/>
          <w:pgSz w:w="11906" w:h="16838" w:code="9"/>
          <w:pgMar w:top="1440" w:right="1440" w:bottom="1440" w:left="1440" w:header="720" w:footer="720" w:gutter="0"/>
          <w:cols w:num="2" w:space="708"/>
          <w:docGrid w:linePitch="360"/>
        </w:sectPr>
      </w:pPr>
    </w:p>
    <w:p w14:paraId="688CE4E8" w14:textId="77777777" w:rsidR="006228B7" w:rsidRPr="006228B7" w:rsidRDefault="006228B7" w:rsidP="006228B7">
      <w:pPr>
        <w:tabs>
          <w:tab w:val="left" w:pos="5812"/>
        </w:tabs>
        <w:spacing w:after="0"/>
        <w:rPr>
          <w:rFonts w:ascii="Arial" w:hAnsi="Arial" w:cs="Arial"/>
          <w:b/>
          <w:color w:val="000000" w:themeColor="text1"/>
          <w:sz w:val="24"/>
          <w:szCs w:val="24"/>
        </w:rPr>
      </w:pPr>
    </w:p>
    <w:p w14:paraId="688CE4E9" w14:textId="77777777" w:rsidR="004D6BD8" w:rsidRPr="006228B7" w:rsidRDefault="004D6BD8" w:rsidP="006228B7">
      <w:pPr>
        <w:pStyle w:val="ListParagraph"/>
        <w:numPr>
          <w:ilvl w:val="0"/>
          <w:numId w:val="26"/>
        </w:numPr>
        <w:spacing w:after="0"/>
        <w:jc w:val="both"/>
        <w:rPr>
          <w:rFonts w:ascii="Arial" w:hAnsi="Arial" w:cs="Arial"/>
          <w:b/>
          <w:color w:val="000000" w:themeColor="text1"/>
          <w:sz w:val="24"/>
          <w:szCs w:val="24"/>
        </w:rPr>
      </w:pPr>
      <w:r w:rsidRPr="006228B7">
        <w:rPr>
          <w:rFonts w:ascii="Arial" w:hAnsi="Arial" w:cs="Arial"/>
          <w:b/>
          <w:color w:val="000000" w:themeColor="text1"/>
          <w:sz w:val="24"/>
          <w:szCs w:val="24"/>
        </w:rPr>
        <w:t xml:space="preserve">Minutes and actions of previous meeting </w:t>
      </w:r>
    </w:p>
    <w:p w14:paraId="688CE4EA" w14:textId="77777777" w:rsidR="004D6BD8" w:rsidRPr="006228B7" w:rsidRDefault="004D6BD8" w:rsidP="007262FB">
      <w:pPr>
        <w:spacing w:after="0"/>
        <w:jc w:val="both"/>
        <w:rPr>
          <w:rFonts w:ascii="Arial" w:hAnsi="Arial" w:cs="Arial"/>
          <w:b/>
          <w:color w:val="000000" w:themeColor="text1"/>
          <w:sz w:val="24"/>
          <w:szCs w:val="24"/>
        </w:rPr>
      </w:pPr>
    </w:p>
    <w:p w14:paraId="688CE4EB" w14:textId="77777777" w:rsidR="004D6BD8" w:rsidRPr="006228B7" w:rsidRDefault="00A174B8" w:rsidP="007262FB">
      <w:pPr>
        <w:spacing w:after="0"/>
        <w:jc w:val="both"/>
        <w:rPr>
          <w:rFonts w:ascii="Arial" w:hAnsi="Arial" w:cs="Arial"/>
          <w:color w:val="000000" w:themeColor="text1"/>
          <w:sz w:val="24"/>
          <w:szCs w:val="24"/>
        </w:rPr>
      </w:pPr>
      <w:r w:rsidRPr="006228B7">
        <w:rPr>
          <w:rFonts w:ascii="Arial" w:hAnsi="Arial" w:cs="Arial"/>
          <w:color w:val="000000" w:themeColor="text1"/>
          <w:sz w:val="24"/>
          <w:szCs w:val="24"/>
        </w:rPr>
        <w:t>DS</w:t>
      </w:r>
      <w:r w:rsidR="004D6BD8" w:rsidRPr="006228B7">
        <w:rPr>
          <w:rFonts w:ascii="Arial" w:hAnsi="Arial" w:cs="Arial"/>
          <w:color w:val="000000" w:themeColor="text1"/>
          <w:sz w:val="24"/>
          <w:szCs w:val="24"/>
        </w:rPr>
        <w:t xml:space="preserve"> welcomed everyone to the meeting.  The previous minutes were agreed</w:t>
      </w:r>
      <w:r w:rsidRPr="006228B7">
        <w:rPr>
          <w:rFonts w:ascii="Arial" w:hAnsi="Arial" w:cs="Arial"/>
          <w:color w:val="000000" w:themeColor="text1"/>
          <w:sz w:val="24"/>
          <w:szCs w:val="24"/>
        </w:rPr>
        <w:t>.</w:t>
      </w:r>
      <w:r w:rsidR="004D6BD8" w:rsidRPr="006228B7">
        <w:rPr>
          <w:rFonts w:ascii="Arial" w:hAnsi="Arial" w:cs="Arial"/>
          <w:color w:val="000000" w:themeColor="text1"/>
          <w:sz w:val="24"/>
          <w:szCs w:val="24"/>
        </w:rPr>
        <w:t xml:space="preserve">  </w:t>
      </w:r>
    </w:p>
    <w:p w14:paraId="688CE4EC" w14:textId="77777777" w:rsidR="00F24C3A" w:rsidRDefault="00F24C3A" w:rsidP="00F24C3A">
      <w:pPr>
        <w:spacing w:after="0"/>
        <w:jc w:val="both"/>
        <w:rPr>
          <w:rFonts w:ascii="Arial" w:hAnsi="Arial" w:cs="Arial"/>
          <w:color w:val="000000" w:themeColor="text1"/>
          <w:sz w:val="24"/>
          <w:szCs w:val="24"/>
        </w:rPr>
      </w:pPr>
    </w:p>
    <w:p w14:paraId="688CE4ED" w14:textId="77777777" w:rsidR="00F24C3A" w:rsidRPr="00F24C3A" w:rsidRDefault="00F24C3A" w:rsidP="00F24C3A">
      <w:p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 xml:space="preserve">AH </w:t>
      </w:r>
      <w:r>
        <w:rPr>
          <w:rFonts w:ascii="Arial" w:hAnsi="Arial" w:cs="Arial"/>
          <w:color w:val="000000" w:themeColor="text1"/>
          <w:sz w:val="24"/>
          <w:szCs w:val="24"/>
        </w:rPr>
        <w:t xml:space="preserve">updated on </w:t>
      </w:r>
      <w:r w:rsidRPr="00F24C3A">
        <w:rPr>
          <w:rFonts w:ascii="Arial" w:hAnsi="Arial" w:cs="Arial"/>
          <w:color w:val="000000" w:themeColor="text1"/>
          <w:sz w:val="24"/>
          <w:szCs w:val="24"/>
        </w:rPr>
        <w:t>the ongoing review of UK Forestry Standards</w:t>
      </w:r>
      <w:r>
        <w:rPr>
          <w:rFonts w:ascii="Arial" w:hAnsi="Arial" w:cs="Arial"/>
          <w:color w:val="000000" w:themeColor="text1"/>
          <w:sz w:val="24"/>
          <w:szCs w:val="24"/>
        </w:rPr>
        <w:t xml:space="preserve">, noting that an agreed position had been reached on species proportions to </w:t>
      </w:r>
      <w:r w:rsidRPr="00F24C3A">
        <w:rPr>
          <w:rFonts w:ascii="Arial" w:hAnsi="Arial" w:cs="Arial"/>
          <w:color w:val="000000" w:themeColor="text1"/>
          <w:sz w:val="24"/>
          <w:szCs w:val="24"/>
        </w:rPr>
        <w:t xml:space="preserve">be used as </w:t>
      </w:r>
      <w:r>
        <w:rPr>
          <w:rFonts w:ascii="Arial" w:hAnsi="Arial" w:cs="Arial"/>
          <w:color w:val="000000" w:themeColor="text1"/>
          <w:sz w:val="24"/>
          <w:szCs w:val="24"/>
        </w:rPr>
        <w:t xml:space="preserve">the </w:t>
      </w:r>
      <w:r w:rsidRPr="00F24C3A">
        <w:rPr>
          <w:rFonts w:ascii="Arial" w:hAnsi="Arial" w:cs="Arial"/>
          <w:color w:val="000000" w:themeColor="text1"/>
          <w:sz w:val="24"/>
          <w:szCs w:val="24"/>
        </w:rPr>
        <w:t xml:space="preserve">basis for consultation. </w:t>
      </w:r>
      <w:r>
        <w:rPr>
          <w:rFonts w:ascii="Arial" w:hAnsi="Arial" w:cs="Arial"/>
          <w:color w:val="000000" w:themeColor="text1"/>
          <w:sz w:val="24"/>
          <w:szCs w:val="24"/>
        </w:rPr>
        <w:t>The proposal used</w:t>
      </w:r>
      <w:r w:rsidRPr="00F24C3A">
        <w:rPr>
          <w:rFonts w:ascii="Arial" w:hAnsi="Arial" w:cs="Arial"/>
          <w:color w:val="000000" w:themeColor="text1"/>
          <w:sz w:val="24"/>
          <w:szCs w:val="24"/>
        </w:rPr>
        <w:t xml:space="preserve"> minimums and ranges as opposed to specific proportions. </w:t>
      </w:r>
      <w:r>
        <w:rPr>
          <w:rFonts w:ascii="Arial" w:hAnsi="Arial" w:cs="Arial"/>
          <w:color w:val="000000" w:themeColor="text1"/>
          <w:sz w:val="24"/>
          <w:szCs w:val="24"/>
        </w:rPr>
        <w:t>The n</w:t>
      </w:r>
      <w:r w:rsidRPr="00F24C3A">
        <w:rPr>
          <w:rFonts w:ascii="Arial" w:hAnsi="Arial" w:cs="Arial"/>
          <w:color w:val="000000" w:themeColor="text1"/>
          <w:sz w:val="24"/>
          <w:szCs w:val="24"/>
        </w:rPr>
        <w:t>ext stage</w:t>
      </w:r>
      <w:r>
        <w:rPr>
          <w:rFonts w:ascii="Arial" w:hAnsi="Arial" w:cs="Arial"/>
          <w:color w:val="000000" w:themeColor="text1"/>
          <w:sz w:val="24"/>
          <w:szCs w:val="24"/>
        </w:rPr>
        <w:t xml:space="preserve"> would be for the proposal to go to the P</w:t>
      </w:r>
      <w:r w:rsidRPr="00F24C3A">
        <w:rPr>
          <w:rFonts w:ascii="Arial" w:hAnsi="Arial" w:cs="Arial"/>
          <w:color w:val="000000" w:themeColor="text1"/>
          <w:sz w:val="24"/>
          <w:szCs w:val="24"/>
        </w:rPr>
        <w:t xml:space="preserve">roject </w:t>
      </w:r>
      <w:r>
        <w:rPr>
          <w:rFonts w:ascii="Arial" w:hAnsi="Arial" w:cs="Arial"/>
          <w:color w:val="000000" w:themeColor="text1"/>
          <w:sz w:val="24"/>
          <w:szCs w:val="24"/>
        </w:rPr>
        <w:t>B</w:t>
      </w:r>
      <w:r w:rsidRPr="00F24C3A">
        <w:rPr>
          <w:rFonts w:ascii="Arial" w:hAnsi="Arial" w:cs="Arial"/>
          <w:color w:val="000000" w:themeColor="text1"/>
          <w:sz w:val="24"/>
          <w:szCs w:val="24"/>
        </w:rPr>
        <w:t>oard for approval.</w:t>
      </w:r>
    </w:p>
    <w:p w14:paraId="688CE4EE" w14:textId="77777777" w:rsidR="004D6BD8" w:rsidRPr="00F24C3A" w:rsidRDefault="00F24C3A" w:rsidP="00F24C3A">
      <w:p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&gt; Action: AH to ensure Chief Forester endorses advice to Minister</w:t>
      </w:r>
      <w:r w:rsidR="009F0BA7">
        <w:rPr>
          <w:rFonts w:ascii="Arial" w:hAnsi="Arial" w:cs="Arial"/>
          <w:b/>
          <w:color w:val="000000" w:themeColor="text1"/>
          <w:sz w:val="24"/>
          <w:szCs w:val="24"/>
        </w:rPr>
        <w:t xml:space="preserve"> on proposed species proportions</w:t>
      </w:r>
    </w:p>
    <w:p w14:paraId="688CE4EF" w14:textId="77777777" w:rsidR="00F24C3A" w:rsidRDefault="00F24C3A" w:rsidP="00F24C3A">
      <w:pPr>
        <w:spacing w:after="0"/>
        <w:jc w:val="both"/>
        <w:rPr>
          <w:rFonts w:ascii="Arial" w:hAnsi="Arial" w:cs="Arial"/>
          <w:color w:val="000000" w:themeColor="text1"/>
          <w:sz w:val="24"/>
          <w:szCs w:val="24"/>
        </w:rPr>
      </w:pPr>
    </w:p>
    <w:p w14:paraId="688CE4F0" w14:textId="77777777" w:rsidR="00F24C3A" w:rsidRPr="006228B7"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Updates on other actions had been provided offline and would be collated.</w:t>
      </w:r>
    </w:p>
    <w:p w14:paraId="688CE4F1" w14:textId="77777777" w:rsidR="0062674F" w:rsidRDefault="0062674F" w:rsidP="0062674F">
      <w:pPr>
        <w:pStyle w:val="ListParagraph"/>
        <w:spacing w:after="0"/>
        <w:ind w:left="360"/>
        <w:jc w:val="both"/>
        <w:rPr>
          <w:rFonts w:ascii="Arial" w:hAnsi="Arial" w:cs="Arial"/>
          <w:b/>
          <w:color w:val="000000" w:themeColor="text1"/>
          <w:sz w:val="24"/>
          <w:szCs w:val="24"/>
        </w:rPr>
      </w:pPr>
    </w:p>
    <w:p w14:paraId="688CE4F2" w14:textId="77777777" w:rsidR="00F24C3A" w:rsidRDefault="00F24C3A" w:rsidP="0062674F">
      <w:pPr>
        <w:pStyle w:val="ListParagraph"/>
        <w:spacing w:after="0"/>
        <w:ind w:left="360"/>
        <w:jc w:val="both"/>
        <w:rPr>
          <w:rFonts w:ascii="Arial" w:hAnsi="Arial" w:cs="Arial"/>
          <w:b/>
          <w:color w:val="000000" w:themeColor="text1"/>
          <w:sz w:val="24"/>
          <w:szCs w:val="24"/>
        </w:rPr>
      </w:pPr>
    </w:p>
    <w:p w14:paraId="688CE4F3" w14:textId="77777777" w:rsidR="00F24C3A" w:rsidRPr="00F24C3A" w:rsidRDefault="00F24C3A" w:rsidP="00F24C3A">
      <w:pPr>
        <w:pStyle w:val="ListParagraph"/>
        <w:numPr>
          <w:ilvl w:val="0"/>
          <w:numId w:val="26"/>
        </w:num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Budget setting discussion – Ross MacHardie</w:t>
      </w:r>
    </w:p>
    <w:p w14:paraId="688CE4F4" w14:textId="77777777" w:rsidR="00F24C3A" w:rsidRDefault="00F24C3A" w:rsidP="00F24C3A">
      <w:pPr>
        <w:spacing w:after="0"/>
        <w:jc w:val="both"/>
        <w:rPr>
          <w:rFonts w:ascii="Arial" w:hAnsi="Arial" w:cs="Arial"/>
          <w:b/>
          <w:color w:val="000000" w:themeColor="text1"/>
          <w:sz w:val="24"/>
          <w:szCs w:val="24"/>
        </w:rPr>
      </w:pPr>
    </w:p>
    <w:p w14:paraId="688CE4F5" w14:textId="77777777" w:rsidR="00F24C3A" w:rsidRDefault="00F24C3A" w:rsidP="00F24C3A">
      <w:p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 xml:space="preserve">RM introduced the </w:t>
      </w:r>
      <w:r>
        <w:rPr>
          <w:rFonts w:ascii="Arial" w:hAnsi="Arial" w:cs="Arial"/>
          <w:color w:val="000000" w:themeColor="text1"/>
          <w:sz w:val="24"/>
          <w:szCs w:val="24"/>
        </w:rPr>
        <w:t>paper, noting an e</w:t>
      </w:r>
      <w:r w:rsidRPr="00F24C3A">
        <w:rPr>
          <w:rFonts w:ascii="Arial" w:hAnsi="Arial" w:cs="Arial"/>
          <w:color w:val="000000" w:themeColor="text1"/>
          <w:sz w:val="24"/>
          <w:szCs w:val="24"/>
        </w:rPr>
        <w:t xml:space="preserve">xpected </w:t>
      </w:r>
      <w:r>
        <w:rPr>
          <w:rFonts w:ascii="Arial" w:hAnsi="Arial" w:cs="Arial"/>
          <w:color w:val="000000" w:themeColor="text1"/>
          <w:sz w:val="24"/>
          <w:szCs w:val="24"/>
        </w:rPr>
        <w:t xml:space="preserve">£1.5m </w:t>
      </w:r>
      <w:r w:rsidRPr="00F24C3A">
        <w:rPr>
          <w:rFonts w:ascii="Arial" w:hAnsi="Arial" w:cs="Arial"/>
          <w:color w:val="000000" w:themeColor="text1"/>
          <w:sz w:val="24"/>
          <w:szCs w:val="24"/>
        </w:rPr>
        <w:t xml:space="preserve">budget increase to meet woodland creation targets </w:t>
      </w:r>
      <w:r>
        <w:rPr>
          <w:rFonts w:ascii="Arial" w:hAnsi="Arial" w:cs="Arial"/>
          <w:color w:val="000000" w:themeColor="text1"/>
          <w:sz w:val="24"/>
          <w:szCs w:val="24"/>
        </w:rPr>
        <w:t xml:space="preserve">and a subsequent £400,000 of savings identified towards SG savings exercises, resulting in a total budget of </w:t>
      </w:r>
      <w:r w:rsidRPr="00F24C3A">
        <w:rPr>
          <w:rFonts w:ascii="Arial" w:hAnsi="Arial" w:cs="Arial"/>
          <w:color w:val="000000" w:themeColor="text1"/>
          <w:sz w:val="24"/>
          <w:szCs w:val="24"/>
        </w:rPr>
        <w:t>£19.2m.</w:t>
      </w:r>
      <w:r>
        <w:rPr>
          <w:rFonts w:ascii="Arial" w:hAnsi="Arial" w:cs="Arial"/>
          <w:color w:val="000000" w:themeColor="text1"/>
          <w:sz w:val="24"/>
          <w:szCs w:val="24"/>
        </w:rPr>
        <w:t xml:space="preserve"> </w:t>
      </w:r>
    </w:p>
    <w:p w14:paraId="688CE4F6" w14:textId="77777777" w:rsidR="00F24C3A" w:rsidRDefault="00F24C3A" w:rsidP="00F24C3A">
      <w:pPr>
        <w:spacing w:after="0"/>
        <w:jc w:val="both"/>
        <w:rPr>
          <w:rFonts w:ascii="Arial" w:hAnsi="Arial" w:cs="Arial"/>
          <w:color w:val="000000" w:themeColor="text1"/>
          <w:sz w:val="24"/>
          <w:szCs w:val="24"/>
        </w:rPr>
      </w:pPr>
    </w:p>
    <w:p w14:paraId="688CE4F7"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SET reviewed the proposed budget allocations line by line, noting the </w:t>
      </w:r>
      <w:r w:rsidR="00A65D43">
        <w:rPr>
          <w:rFonts w:ascii="Arial" w:hAnsi="Arial" w:cs="Arial"/>
          <w:color w:val="000000" w:themeColor="text1"/>
          <w:sz w:val="24"/>
          <w:szCs w:val="24"/>
        </w:rPr>
        <w:t xml:space="preserve">working </w:t>
      </w:r>
      <w:r>
        <w:rPr>
          <w:rFonts w:ascii="Arial" w:hAnsi="Arial" w:cs="Arial"/>
          <w:color w:val="000000" w:themeColor="text1"/>
          <w:sz w:val="24"/>
          <w:szCs w:val="24"/>
        </w:rPr>
        <w:t>assumption of a 5% pay uplift and 10% vacancy rate for 2022/23.</w:t>
      </w:r>
      <w:r w:rsidR="00A65D43">
        <w:rPr>
          <w:rFonts w:ascii="Arial" w:hAnsi="Arial" w:cs="Arial"/>
          <w:color w:val="000000" w:themeColor="text1"/>
          <w:sz w:val="24"/>
          <w:szCs w:val="24"/>
        </w:rPr>
        <w:t xml:space="preserve"> Although progression for 2022-23 has been implemented (affecting about 1/3 of staff), with the Pay Settlement for 2022-23 still under discussion, there is still considerable uncertainty around these figures.</w:t>
      </w:r>
    </w:p>
    <w:p w14:paraId="688CE4F8" w14:textId="77777777" w:rsidR="00F24C3A" w:rsidRDefault="00F24C3A" w:rsidP="00F24C3A">
      <w:pPr>
        <w:spacing w:after="0"/>
        <w:jc w:val="both"/>
        <w:rPr>
          <w:rFonts w:ascii="Arial" w:hAnsi="Arial" w:cs="Arial"/>
          <w:color w:val="000000" w:themeColor="text1"/>
          <w:sz w:val="24"/>
          <w:szCs w:val="24"/>
        </w:rPr>
      </w:pPr>
    </w:p>
    <w:p w14:paraId="688CE4F9" w14:textId="77777777" w:rsidR="00F24C3A" w:rsidRPr="00F24C3A" w:rsidRDefault="00F24C3A" w:rsidP="00F24C3A">
      <w:pPr>
        <w:spacing w:after="0"/>
        <w:jc w:val="both"/>
        <w:rPr>
          <w:rFonts w:ascii="Arial" w:hAnsi="Arial" w:cs="Arial"/>
          <w:color w:val="000000" w:themeColor="text1"/>
          <w:sz w:val="24"/>
          <w:szCs w:val="24"/>
        </w:rPr>
      </w:pPr>
      <w:r w:rsidRPr="00F24C3A">
        <w:rPr>
          <w:rFonts w:ascii="Arial" w:hAnsi="Arial" w:cs="Arial"/>
          <w:color w:val="000000" w:themeColor="text1"/>
          <w:sz w:val="24"/>
          <w:szCs w:val="24"/>
        </w:rPr>
        <w:lastRenderedPageBreak/>
        <w:t xml:space="preserve">It was </w:t>
      </w:r>
      <w:r w:rsidR="00AE2708">
        <w:rPr>
          <w:rFonts w:ascii="Arial" w:hAnsi="Arial" w:cs="Arial"/>
          <w:color w:val="000000" w:themeColor="text1"/>
          <w:sz w:val="24"/>
          <w:szCs w:val="24"/>
        </w:rPr>
        <w:t>agreed</w:t>
      </w:r>
      <w:r w:rsidRPr="00F24C3A">
        <w:rPr>
          <w:rFonts w:ascii="Arial" w:hAnsi="Arial" w:cs="Arial"/>
          <w:color w:val="000000" w:themeColor="text1"/>
          <w:sz w:val="24"/>
          <w:szCs w:val="24"/>
        </w:rPr>
        <w:t>:</w:t>
      </w:r>
    </w:p>
    <w:p w14:paraId="688CE4FA" w14:textId="77777777" w:rsidR="00F24C3A" w:rsidRPr="00F24C3A" w:rsidRDefault="00F24C3A" w:rsidP="00F24C3A">
      <w:pPr>
        <w:pStyle w:val="ListParagraph"/>
        <w:numPr>
          <w:ilvl w:val="0"/>
          <w:numId w:val="31"/>
        </w:num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To lower the allocation for agency costs to £</w:t>
      </w:r>
      <w:proofErr w:type="spellStart"/>
      <w:r w:rsidRPr="00F24C3A">
        <w:rPr>
          <w:rFonts w:ascii="Arial" w:hAnsi="Arial" w:cs="Arial"/>
          <w:color w:val="000000" w:themeColor="text1"/>
          <w:sz w:val="24"/>
          <w:szCs w:val="24"/>
        </w:rPr>
        <w:t>180k</w:t>
      </w:r>
      <w:proofErr w:type="spellEnd"/>
      <w:r w:rsidRPr="00F24C3A">
        <w:rPr>
          <w:rFonts w:ascii="Arial" w:hAnsi="Arial" w:cs="Arial"/>
          <w:color w:val="000000" w:themeColor="text1"/>
          <w:sz w:val="24"/>
          <w:szCs w:val="24"/>
        </w:rPr>
        <w:t xml:space="preserve"> on the basis of spend to date.</w:t>
      </w:r>
    </w:p>
    <w:p w14:paraId="688CE4FB" w14:textId="77777777" w:rsidR="00F24C3A" w:rsidRPr="00F24C3A" w:rsidRDefault="00F24C3A" w:rsidP="00F24C3A">
      <w:pPr>
        <w:pStyle w:val="ListParagraph"/>
        <w:numPr>
          <w:ilvl w:val="0"/>
          <w:numId w:val="31"/>
        </w:num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To lower the publicity budget to £</w:t>
      </w:r>
      <w:proofErr w:type="spellStart"/>
      <w:r w:rsidRPr="00F24C3A">
        <w:rPr>
          <w:rFonts w:ascii="Arial" w:hAnsi="Arial" w:cs="Arial"/>
          <w:color w:val="000000" w:themeColor="text1"/>
          <w:sz w:val="24"/>
          <w:szCs w:val="24"/>
        </w:rPr>
        <w:t>120k</w:t>
      </w:r>
      <w:proofErr w:type="spellEnd"/>
      <w:r w:rsidRPr="00F24C3A">
        <w:rPr>
          <w:rFonts w:ascii="Arial" w:hAnsi="Arial" w:cs="Arial"/>
          <w:color w:val="000000" w:themeColor="text1"/>
          <w:sz w:val="24"/>
          <w:szCs w:val="24"/>
        </w:rPr>
        <w:t xml:space="preserve"> given underspend in the previous year.</w:t>
      </w:r>
    </w:p>
    <w:p w14:paraId="688CE4FC" w14:textId="77777777" w:rsidR="00F24C3A" w:rsidRPr="00F24C3A" w:rsidRDefault="00F24C3A" w:rsidP="00F24C3A">
      <w:pPr>
        <w:pStyle w:val="ListParagraph"/>
        <w:numPr>
          <w:ilvl w:val="0"/>
          <w:numId w:val="31"/>
        </w:num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 xml:space="preserve">To lower the </w:t>
      </w:r>
      <w:r w:rsidR="00AE2708">
        <w:rPr>
          <w:rFonts w:ascii="Arial" w:hAnsi="Arial" w:cs="Arial"/>
          <w:color w:val="000000" w:themeColor="text1"/>
          <w:sz w:val="24"/>
          <w:szCs w:val="24"/>
        </w:rPr>
        <w:t xml:space="preserve">travel </w:t>
      </w:r>
      <w:r w:rsidRPr="00F24C3A">
        <w:rPr>
          <w:rFonts w:ascii="Arial" w:hAnsi="Arial" w:cs="Arial"/>
          <w:color w:val="000000" w:themeColor="text1"/>
          <w:sz w:val="24"/>
          <w:szCs w:val="24"/>
        </w:rPr>
        <w:t>budget by £</w:t>
      </w:r>
      <w:proofErr w:type="spellStart"/>
      <w:r w:rsidRPr="00F24C3A">
        <w:rPr>
          <w:rFonts w:ascii="Arial" w:hAnsi="Arial" w:cs="Arial"/>
          <w:color w:val="000000" w:themeColor="text1"/>
          <w:sz w:val="24"/>
          <w:szCs w:val="24"/>
        </w:rPr>
        <w:t>8k</w:t>
      </w:r>
      <w:proofErr w:type="spellEnd"/>
      <w:r w:rsidRPr="00F24C3A">
        <w:rPr>
          <w:rFonts w:ascii="Arial" w:hAnsi="Arial" w:cs="Arial"/>
          <w:color w:val="000000" w:themeColor="text1"/>
          <w:sz w:val="24"/>
          <w:szCs w:val="24"/>
        </w:rPr>
        <w:t xml:space="preserve"> to £</w:t>
      </w:r>
      <w:proofErr w:type="spellStart"/>
      <w:r w:rsidRPr="00F24C3A">
        <w:rPr>
          <w:rFonts w:ascii="Arial" w:hAnsi="Arial" w:cs="Arial"/>
          <w:color w:val="000000" w:themeColor="text1"/>
          <w:sz w:val="24"/>
          <w:szCs w:val="24"/>
        </w:rPr>
        <w:t>135k</w:t>
      </w:r>
      <w:proofErr w:type="spellEnd"/>
      <w:r w:rsidRPr="00F24C3A">
        <w:rPr>
          <w:rFonts w:ascii="Arial" w:hAnsi="Arial" w:cs="Arial"/>
          <w:color w:val="000000" w:themeColor="text1"/>
          <w:sz w:val="24"/>
          <w:szCs w:val="24"/>
        </w:rPr>
        <w:t xml:space="preserve">, </w:t>
      </w:r>
      <w:r w:rsidR="00AE2708">
        <w:rPr>
          <w:rFonts w:ascii="Arial" w:hAnsi="Arial" w:cs="Arial"/>
          <w:color w:val="000000" w:themeColor="text1"/>
          <w:sz w:val="24"/>
          <w:szCs w:val="24"/>
        </w:rPr>
        <w:t>to reflect that while staff travel was expected to remain at reduced levels given continued hybrid working, fuel costs had increased.</w:t>
      </w:r>
    </w:p>
    <w:p w14:paraId="688CE4FD" w14:textId="77777777" w:rsidR="00F24C3A" w:rsidRPr="00F24C3A" w:rsidRDefault="00F24C3A" w:rsidP="00F24C3A">
      <w:pPr>
        <w:pStyle w:val="ListParagraph"/>
        <w:numPr>
          <w:ilvl w:val="0"/>
          <w:numId w:val="31"/>
        </w:num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To release £</w:t>
      </w:r>
      <w:proofErr w:type="spellStart"/>
      <w:r w:rsidRPr="00F24C3A">
        <w:rPr>
          <w:rFonts w:ascii="Arial" w:hAnsi="Arial" w:cs="Arial"/>
          <w:color w:val="000000" w:themeColor="text1"/>
          <w:sz w:val="24"/>
          <w:szCs w:val="24"/>
        </w:rPr>
        <w:t>200k</w:t>
      </w:r>
      <w:proofErr w:type="spellEnd"/>
      <w:r w:rsidRPr="00F24C3A">
        <w:rPr>
          <w:rFonts w:ascii="Arial" w:hAnsi="Arial" w:cs="Arial"/>
          <w:color w:val="000000" w:themeColor="text1"/>
          <w:sz w:val="24"/>
          <w:szCs w:val="24"/>
        </w:rPr>
        <w:t xml:space="preserve"> from the £</w:t>
      </w:r>
      <w:proofErr w:type="spellStart"/>
      <w:r w:rsidRPr="00F24C3A">
        <w:rPr>
          <w:rFonts w:ascii="Arial" w:hAnsi="Arial" w:cs="Arial"/>
          <w:color w:val="000000" w:themeColor="text1"/>
          <w:sz w:val="24"/>
          <w:szCs w:val="24"/>
        </w:rPr>
        <w:t>350k</w:t>
      </w:r>
      <w:proofErr w:type="spellEnd"/>
      <w:r w:rsidRPr="00F24C3A">
        <w:rPr>
          <w:rFonts w:ascii="Arial" w:hAnsi="Arial" w:cs="Arial"/>
          <w:color w:val="000000" w:themeColor="text1"/>
          <w:sz w:val="24"/>
          <w:szCs w:val="24"/>
        </w:rPr>
        <w:t xml:space="preserve"> allocated under ‘miscellaneous’ towards the implementation of the new financial system, on the grounds that these costs were unlikely to come forward at this level in 2022/23.</w:t>
      </w:r>
    </w:p>
    <w:p w14:paraId="688CE4FE" w14:textId="77777777" w:rsidR="00F24C3A" w:rsidRDefault="00F24C3A" w:rsidP="00F24C3A">
      <w:pPr>
        <w:pStyle w:val="ListParagraph"/>
        <w:numPr>
          <w:ilvl w:val="0"/>
          <w:numId w:val="31"/>
        </w:num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To allocate an additional £100k to the Tree Health budget to reflect the increased fuel costs of tree surveys.</w:t>
      </w:r>
    </w:p>
    <w:p w14:paraId="688CE4FF" w14:textId="77777777" w:rsidR="00AE2708" w:rsidRDefault="00AE2708" w:rsidP="00F24C3A">
      <w:pPr>
        <w:pStyle w:val="ListParagraph"/>
        <w:numPr>
          <w:ilvl w:val="0"/>
          <w:numId w:val="31"/>
        </w:numPr>
        <w:spacing w:after="0"/>
        <w:jc w:val="both"/>
        <w:rPr>
          <w:rFonts w:ascii="Arial" w:hAnsi="Arial" w:cs="Arial"/>
          <w:color w:val="000000" w:themeColor="text1"/>
          <w:sz w:val="24"/>
          <w:szCs w:val="24"/>
        </w:rPr>
      </w:pPr>
      <w:r>
        <w:rPr>
          <w:rFonts w:ascii="Arial" w:hAnsi="Arial" w:cs="Arial"/>
          <w:color w:val="000000" w:themeColor="text1"/>
          <w:sz w:val="24"/>
          <w:szCs w:val="24"/>
        </w:rPr>
        <w:t>To allocate an additional £</w:t>
      </w:r>
      <w:proofErr w:type="spellStart"/>
      <w:r>
        <w:rPr>
          <w:rFonts w:ascii="Arial" w:hAnsi="Arial" w:cs="Arial"/>
          <w:color w:val="000000" w:themeColor="text1"/>
          <w:sz w:val="24"/>
          <w:szCs w:val="24"/>
        </w:rPr>
        <w:t>3k</w:t>
      </w:r>
      <w:proofErr w:type="spellEnd"/>
      <w:r>
        <w:rPr>
          <w:rFonts w:ascii="Arial" w:hAnsi="Arial" w:cs="Arial"/>
          <w:color w:val="000000" w:themeColor="text1"/>
          <w:sz w:val="24"/>
          <w:szCs w:val="24"/>
        </w:rPr>
        <w:t xml:space="preserve"> to the Training budget to maintain the same level as the previous year.</w:t>
      </w:r>
    </w:p>
    <w:p w14:paraId="688CE500" w14:textId="77777777" w:rsidR="00AE2708" w:rsidRPr="00F24C3A" w:rsidRDefault="00AE2708" w:rsidP="00F24C3A">
      <w:pPr>
        <w:pStyle w:val="ListParagraph"/>
        <w:numPr>
          <w:ilvl w:val="0"/>
          <w:numId w:val="31"/>
        </w:numPr>
        <w:spacing w:after="0"/>
        <w:jc w:val="both"/>
        <w:rPr>
          <w:rFonts w:ascii="Arial" w:hAnsi="Arial" w:cs="Arial"/>
          <w:color w:val="000000" w:themeColor="text1"/>
          <w:sz w:val="24"/>
          <w:szCs w:val="24"/>
        </w:rPr>
      </w:pPr>
      <w:r>
        <w:rPr>
          <w:rFonts w:ascii="Arial" w:hAnsi="Arial" w:cs="Arial"/>
          <w:color w:val="000000" w:themeColor="text1"/>
          <w:sz w:val="24"/>
          <w:szCs w:val="24"/>
        </w:rPr>
        <w:t>To allocate an additional £</w:t>
      </w:r>
      <w:proofErr w:type="spellStart"/>
      <w:r>
        <w:rPr>
          <w:rFonts w:ascii="Arial" w:hAnsi="Arial" w:cs="Arial"/>
          <w:color w:val="000000" w:themeColor="text1"/>
          <w:sz w:val="24"/>
          <w:szCs w:val="24"/>
        </w:rPr>
        <w:t>124k</w:t>
      </w:r>
      <w:proofErr w:type="spellEnd"/>
      <w:r>
        <w:rPr>
          <w:rFonts w:ascii="Arial" w:hAnsi="Arial" w:cs="Arial"/>
          <w:color w:val="000000" w:themeColor="text1"/>
          <w:sz w:val="24"/>
          <w:szCs w:val="24"/>
        </w:rPr>
        <w:t xml:space="preserve"> to the Office budget to support the Future Working Project.</w:t>
      </w:r>
    </w:p>
    <w:p w14:paraId="688CE501" w14:textId="77777777" w:rsidR="00F24C3A" w:rsidRDefault="00F24C3A" w:rsidP="00F24C3A">
      <w:pPr>
        <w:pStyle w:val="ListParagraph"/>
        <w:numPr>
          <w:ilvl w:val="0"/>
          <w:numId w:val="31"/>
        </w:num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To allocate the remaining released funding (£</w:t>
      </w:r>
      <w:proofErr w:type="spellStart"/>
      <w:r w:rsidRPr="00F24C3A">
        <w:rPr>
          <w:rFonts w:ascii="Arial" w:hAnsi="Arial" w:cs="Arial"/>
          <w:color w:val="000000" w:themeColor="text1"/>
          <w:sz w:val="24"/>
          <w:szCs w:val="24"/>
        </w:rPr>
        <w:t>162k</w:t>
      </w:r>
      <w:proofErr w:type="spellEnd"/>
      <w:r w:rsidRPr="00F24C3A">
        <w:rPr>
          <w:rFonts w:ascii="Arial" w:hAnsi="Arial" w:cs="Arial"/>
          <w:color w:val="000000" w:themeColor="text1"/>
          <w:sz w:val="24"/>
          <w:szCs w:val="24"/>
        </w:rPr>
        <w:t xml:space="preserve">) towards the potential creation of new staffing </w:t>
      </w:r>
      <w:r w:rsidR="00AE2708">
        <w:rPr>
          <w:rFonts w:ascii="Arial" w:hAnsi="Arial" w:cs="Arial"/>
          <w:color w:val="000000" w:themeColor="text1"/>
          <w:sz w:val="24"/>
          <w:szCs w:val="24"/>
        </w:rPr>
        <w:t>posts not yet approved.</w:t>
      </w:r>
    </w:p>
    <w:p w14:paraId="688CE502" w14:textId="77777777" w:rsidR="00AE2708" w:rsidRDefault="00AE2708" w:rsidP="00AE2708">
      <w:pPr>
        <w:spacing w:after="0"/>
        <w:jc w:val="both"/>
        <w:rPr>
          <w:rFonts w:ascii="Arial" w:hAnsi="Arial" w:cs="Arial"/>
          <w:color w:val="000000" w:themeColor="text1"/>
          <w:sz w:val="24"/>
          <w:szCs w:val="24"/>
        </w:rPr>
      </w:pPr>
    </w:p>
    <w:p w14:paraId="688CE503" w14:textId="77777777" w:rsidR="00AE2708" w:rsidRPr="00AE2708" w:rsidRDefault="00AE2708" w:rsidP="00AE2708">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The potential need for resource to support </w:t>
      </w:r>
      <w:r w:rsidRPr="00AE2708">
        <w:rPr>
          <w:rFonts w:ascii="Arial" w:hAnsi="Arial" w:cs="Arial"/>
          <w:color w:val="000000" w:themeColor="text1"/>
          <w:sz w:val="24"/>
          <w:szCs w:val="24"/>
        </w:rPr>
        <w:t xml:space="preserve">the short-term costs of a </w:t>
      </w:r>
      <w:r>
        <w:rPr>
          <w:rFonts w:ascii="Arial" w:hAnsi="Arial" w:cs="Arial"/>
          <w:color w:val="000000" w:themeColor="text1"/>
          <w:sz w:val="24"/>
          <w:szCs w:val="24"/>
        </w:rPr>
        <w:t xml:space="preserve">modal shift to electric vehicles was noted, as </w:t>
      </w:r>
      <w:r w:rsidRPr="00AE2708">
        <w:rPr>
          <w:rFonts w:ascii="Arial" w:hAnsi="Arial" w:cs="Arial"/>
          <w:color w:val="000000" w:themeColor="text1"/>
          <w:sz w:val="24"/>
          <w:szCs w:val="24"/>
        </w:rPr>
        <w:t xml:space="preserve">hypothecated SG funding </w:t>
      </w:r>
      <w:r>
        <w:rPr>
          <w:rFonts w:ascii="Arial" w:hAnsi="Arial" w:cs="Arial"/>
          <w:color w:val="000000" w:themeColor="text1"/>
          <w:sz w:val="24"/>
          <w:szCs w:val="24"/>
        </w:rPr>
        <w:t xml:space="preserve">was </w:t>
      </w:r>
      <w:r w:rsidRPr="00AE2708">
        <w:rPr>
          <w:rFonts w:ascii="Arial" w:hAnsi="Arial" w:cs="Arial"/>
          <w:color w:val="000000" w:themeColor="text1"/>
          <w:sz w:val="24"/>
          <w:szCs w:val="24"/>
        </w:rPr>
        <w:t xml:space="preserve">not due to </w:t>
      </w:r>
      <w:r>
        <w:rPr>
          <w:rFonts w:ascii="Arial" w:hAnsi="Arial" w:cs="Arial"/>
          <w:color w:val="000000" w:themeColor="text1"/>
          <w:sz w:val="24"/>
          <w:szCs w:val="24"/>
        </w:rPr>
        <w:t xml:space="preserve">come on stream </w:t>
      </w:r>
      <w:r w:rsidRPr="00AE2708">
        <w:rPr>
          <w:rFonts w:ascii="Arial" w:hAnsi="Arial" w:cs="Arial"/>
          <w:color w:val="000000" w:themeColor="text1"/>
          <w:sz w:val="24"/>
          <w:szCs w:val="24"/>
        </w:rPr>
        <w:t>until 2023/24.</w:t>
      </w:r>
      <w:r>
        <w:rPr>
          <w:rFonts w:ascii="Arial" w:hAnsi="Arial" w:cs="Arial"/>
          <w:color w:val="000000" w:themeColor="text1"/>
          <w:sz w:val="24"/>
          <w:szCs w:val="24"/>
        </w:rPr>
        <w:t xml:space="preserve"> It was agreed not to allocate any additional resource at this stage until likely costs and timescales had become clearer.</w:t>
      </w:r>
    </w:p>
    <w:p w14:paraId="688CE504" w14:textId="77777777" w:rsidR="00F24C3A" w:rsidRDefault="00F24C3A" w:rsidP="00F24C3A">
      <w:pPr>
        <w:spacing w:after="0"/>
        <w:jc w:val="both"/>
        <w:rPr>
          <w:rFonts w:ascii="Arial" w:hAnsi="Arial" w:cs="Arial"/>
          <w:color w:val="000000" w:themeColor="text1"/>
          <w:sz w:val="24"/>
          <w:szCs w:val="24"/>
        </w:rPr>
      </w:pPr>
    </w:p>
    <w:p w14:paraId="688CE505" w14:textId="77777777" w:rsidR="00F24C3A" w:rsidRPr="00F24C3A" w:rsidRDefault="00F24C3A" w:rsidP="00F24C3A">
      <w:p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 xml:space="preserve">&gt; Action: RM to produce and circulate updated allocations for </w:t>
      </w:r>
      <w:r>
        <w:rPr>
          <w:rFonts w:ascii="Arial" w:hAnsi="Arial" w:cs="Arial"/>
          <w:b/>
          <w:color w:val="000000" w:themeColor="text1"/>
          <w:sz w:val="24"/>
          <w:szCs w:val="24"/>
        </w:rPr>
        <w:t xml:space="preserve">final </w:t>
      </w:r>
      <w:r w:rsidRPr="00F24C3A">
        <w:rPr>
          <w:rFonts w:ascii="Arial" w:hAnsi="Arial" w:cs="Arial"/>
          <w:b/>
          <w:color w:val="000000" w:themeColor="text1"/>
          <w:sz w:val="24"/>
          <w:szCs w:val="24"/>
        </w:rPr>
        <w:t>SET approval.</w:t>
      </w:r>
    </w:p>
    <w:p w14:paraId="688CE506" w14:textId="77777777" w:rsidR="00F24C3A" w:rsidRDefault="00F24C3A" w:rsidP="00F24C3A">
      <w:pPr>
        <w:spacing w:after="0"/>
        <w:jc w:val="both"/>
        <w:rPr>
          <w:rFonts w:ascii="Arial" w:hAnsi="Arial" w:cs="Arial"/>
          <w:color w:val="000000" w:themeColor="text1"/>
          <w:sz w:val="24"/>
          <w:szCs w:val="24"/>
        </w:rPr>
      </w:pPr>
    </w:p>
    <w:p w14:paraId="688CE507" w14:textId="77777777" w:rsidR="00F24C3A" w:rsidRP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SET noted the need for consistent monthly management information to allow ongoing monitoring </w:t>
      </w:r>
      <w:r w:rsidR="00A65D43">
        <w:rPr>
          <w:rFonts w:ascii="Arial" w:hAnsi="Arial" w:cs="Arial"/>
          <w:color w:val="000000" w:themeColor="text1"/>
          <w:sz w:val="24"/>
          <w:szCs w:val="24"/>
        </w:rPr>
        <w:t xml:space="preserve">and management </w:t>
      </w:r>
      <w:r>
        <w:rPr>
          <w:rFonts w:ascii="Arial" w:hAnsi="Arial" w:cs="Arial"/>
          <w:color w:val="000000" w:themeColor="text1"/>
          <w:sz w:val="24"/>
          <w:szCs w:val="24"/>
        </w:rPr>
        <w:t>of budgets, and the early identification of areas of likely underspend so that resources could be reallocated to other priority areas and projects.</w:t>
      </w:r>
    </w:p>
    <w:p w14:paraId="688CE508" w14:textId="77777777" w:rsidR="00F24C3A" w:rsidRDefault="00F24C3A" w:rsidP="00F24C3A">
      <w:pPr>
        <w:spacing w:after="0"/>
        <w:jc w:val="both"/>
        <w:rPr>
          <w:rFonts w:ascii="Arial" w:hAnsi="Arial" w:cs="Arial"/>
          <w:b/>
          <w:color w:val="000000" w:themeColor="text1"/>
          <w:sz w:val="24"/>
          <w:szCs w:val="24"/>
        </w:rPr>
      </w:pPr>
    </w:p>
    <w:p w14:paraId="688CE509" w14:textId="77777777" w:rsidR="00F24C3A" w:rsidRPr="00F24C3A" w:rsidRDefault="00F24C3A" w:rsidP="00F24C3A">
      <w:pPr>
        <w:spacing w:after="0"/>
        <w:jc w:val="both"/>
        <w:rPr>
          <w:rFonts w:ascii="Arial" w:hAnsi="Arial" w:cs="Arial"/>
          <w:b/>
          <w:color w:val="000000" w:themeColor="text1"/>
          <w:sz w:val="24"/>
          <w:szCs w:val="24"/>
        </w:rPr>
      </w:pPr>
    </w:p>
    <w:p w14:paraId="688CE50A" w14:textId="77777777" w:rsidR="00F24C3A" w:rsidRDefault="00F24C3A" w:rsidP="00F24C3A">
      <w:pPr>
        <w:pStyle w:val="ListParagraph"/>
        <w:numPr>
          <w:ilvl w:val="0"/>
          <w:numId w:val="26"/>
        </w:num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SLA discussion with FLS: verbal update – Zahid Deen</w:t>
      </w:r>
    </w:p>
    <w:p w14:paraId="688CE50B" w14:textId="77777777" w:rsidR="00F24C3A" w:rsidRDefault="00F24C3A" w:rsidP="00F24C3A">
      <w:pPr>
        <w:spacing w:after="0"/>
        <w:jc w:val="both"/>
        <w:rPr>
          <w:rFonts w:ascii="Arial" w:hAnsi="Arial" w:cs="Arial"/>
          <w:b/>
          <w:color w:val="000000" w:themeColor="text1"/>
          <w:sz w:val="24"/>
          <w:szCs w:val="24"/>
        </w:rPr>
      </w:pPr>
    </w:p>
    <w:p w14:paraId="688CE50C"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ZD updated on discussions with FLS, noting that FLS were seeking a change to the SLA methodology, with SF being asked to pay 50% </w:t>
      </w:r>
      <w:r w:rsidR="00A65D43">
        <w:rPr>
          <w:rFonts w:ascii="Arial" w:hAnsi="Arial" w:cs="Arial"/>
          <w:color w:val="000000" w:themeColor="text1"/>
          <w:sz w:val="24"/>
          <w:szCs w:val="24"/>
        </w:rPr>
        <w:t xml:space="preserve">of the </w:t>
      </w:r>
      <w:r>
        <w:rPr>
          <w:rFonts w:ascii="Arial" w:hAnsi="Arial" w:cs="Arial"/>
          <w:color w:val="000000" w:themeColor="text1"/>
          <w:sz w:val="24"/>
          <w:szCs w:val="24"/>
        </w:rPr>
        <w:t xml:space="preserve">costs for </w:t>
      </w:r>
      <w:proofErr w:type="spellStart"/>
      <w:r>
        <w:rPr>
          <w:rFonts w:ascii="Arial" w:hAnsi="Arial" w:cs="Arial"/>
          <w:color w:val="000000" w:themeColor="text1"/>
          <w:sz w:val="24"/>
          <w:szCs w:val="24"/>
        </w:rPr>
        <w:t>iTrent</w:t>
      </w:r>
      <w:proofErr w:type="spellEnd"/>
      <w:r>
        <w:rPr>
          <w:rFonts w:ascii="Arial" w:hAnsi="Arial" w:cs="Arial"/>
          <w:color w:val="000000" w:themeColor="text1"/>
          <w:sz w:val="24"/>
          <w:szCs w:val="24"/>
        </w:rPr>
        <w:t>, financial and other systems. Negotiations were underway with the aim to sign off a revised SLA in early August. ZD noted that the outcome might impact future budget requirements.</w:t>
      </w:r>
    </w:p>
    <w:p w14:paraId="688CE50D" w14:textId="77777777" w:rsidR="00F24C3A" w:rsidRDefault="00F24C3A" w:rsidP="00F24C3A">
      <w:pPr>
        <w:spacing w:after="0"/>
        <w:jc w:val="both"/>
        <w:rPr>
          <w:rFonts w:ascii="Arial" w:hAnsi="Arial" w:cs="Arial"/>
          <w:color w:val="000000" w:themeColor="text1"/>
          <w:sz w:val="24"/>
          <w:szCs w:val="24"/>
        </w:rPr>
      </w:pPr>
    </w:p>
    <w:p w14:paraId="688CE50E" w14:textId="77777777" w:rsidR="00F24C3A" w:rsidRDefault="00F24C3A" w:rsidP="00F24C3A">
      <w:p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It was agreed</w:t>
      </w:r>
      <w:r>
        <w:rPr>
          <w:rFonts w:ascii="Arial" w:hAnsi="Arial" w:cs="Arial"/>
          <w:color w:val="000000" w:themeColor="text1"/>
          <w:sz w:val="24"/>
          <w:szCs w:val="24"/>
        </w:rPr>
        <w:t xml:space="preserve"> to review the proposed cost increases and draft a Ministerial briefing accordingly, </w:t>
      </w:r>
      <w:r w:rsidR="00A65D43">
        <w:rPr>
          <w:rFonts w:ascii="Arial" w:hAnsi="Arial" w:cs="Arial"/>
          <w:color w:val="000000" w:themeColor="text1"/>
          <w:sz w:val="24"/>
          <w:szCs w:val="24"/>
        </w:rPr>
        <w:t>focusing not just on the costs but also the potential benefits and efficiency saving s in the future</w:t>
      </w:r>
      <w:r>
        <w:rPr>
          <w:rFonts w:ascii="Arial" w:hAnsi="Arial" w:cs="Arial"/>
          <w:color w:val="000000" w:themeColor="text1"/>
          <w:sz w:val="24"/>
          <w:szCs w:val="24"/>
        </w:rPr>
        <w:t>.</w:t>
      </w:r>
    </w:p>
    <w:p w14:paraId="688CE50F" w14:textId="77777777" w:rsidR="00F24C3A" w:rsidRPr="00F24C3A" w:rsidRDefault="00F24C3A" w:rsidP="00F24C3A">
      <w:p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&gt; Action: ZD to draft briefing for DS review</w:t>
      </w:r>
    </w:p>
    <w:p w14:paraId="688CE510" w14:textId="77777777" w:rsidR="00F24C3A" w:rsidRDefault="00F24C3A" w:rsidP="00F24C3A">
      <w:pPr>
        <w:spacing w:after="0"/>
        <w:jc w:val="both"/>
        <w:rPr>
          <w:rFonts w:ascii="Arial" w:hAnsi="Arial" w:cs="Arial"/>
          <w:color w:val="000000" w:themeColor="text1"/>
          <w:sz w:val="24"/>
          <w:szCs w:val="24"/>
        </w:rPr>
      </w:pPr>
    </w:p>
    <w:p w14:paraId="688CE511"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lastRenderedPageBreak/>
        <w:t xml:space="preserve">Discussion ensued about the potential </w:t>
      </w:r>
      <w:r w:rsidRPr="00F24C3A">
        <w:rPr>
          <w:rFonts w:ascii="Arial" w:hAnsi="Arial" w:cs="Arial"/>
          <w:color w:val="000000" w:themeColor="text1"/>
          <w:sz w:val="24"/>
          <w:szCs w:val="24"/>
        </w:rPr>
        <w:t xml:space="preserve">to decouple </w:t>
      </w:r>
      <w:r>
        <w:rPr>
          <w:rFonts w:ascii="Arial" w:hAnsi="Arial" w:cs="Arial"/>
          <w:color w:val="000000" w:themeColor="text1"/>
          <w:sz w:val="24"/>
          <w:szCs w:val="24"/>
        </w:rPr>
        <w:t xml:space="preserve">SF from the HR and financial systems currently incorporated in the SLA, and the resulting potential need to </w:t>
      </w:r>
      <w:r w:rsidRPr="00F24C3A">
        <w:rPr>
          <w:rFonts w:ascii="Arial" w:hAnsi="Arial" w:cs="Arial"/>
          <w:color w:val="000000" w:themeColor="text1"/>
          <w:sz w:val="24"/>
          <w:szCs w:val="24"/>
        </w:rPr>
        <w:t xml:space="preserve">set up </w:t>
      </w:r>
      <w:r>
        <w:rPr>
          <w:rFonts w:ascii="Arial" w:hAnsi="Arial" w:cs="Arial"/>
          <w:color w:val="000000" w:themeColor="text1"/>
          <w:sz w:val="24"/>
          <w:szCs w:val="24"/>
        </w:rPr>
        <w:t xml:space="preserve">a formal </w:t>
      </w:r>
      <w:r w:rsidRPr="00F24C3A">
        <w:rPr>
          <w:rFonts w:ascii="Arial" w:hAnsi="Arial" w:cs="Arial"/>
          <w:color w:val="000000" w:themeColor="text1"/>
          <w:sz w:val="24"/>
          <w:szCs w:val="24"/>
        </w:rPr>
        <w:t xml:space="preserve">project </w:t>
      </w:r>
      <w:r>
        <w:rPr>
          <w:rFonts w:ascii="Arial" w:hAnsi="Arial" w:cs="Arial"/>
          <w:color w:val="000000" w:themeColor="text1"/>
          <w:sz w:val="24"/>
          <w:szCs w:val="24"/>
        </w:rPr>
        <w:t xml:space="preserve">to </w:t>
      </w:r>
      <w:r w:rsidRPr="00F24C3A">
        <w:rPr>
          <w:rFonts w:ascii="Arial" w:hAnsi="Arial" w:cs="Arial"/>
          <w:color w:val="000000" w:themeColor="text1"/>
          <w:sz w:val="24"/>
          <w:szCs w:val="24"/>
        </w:rPr>
        <w:t>establi</w:t>
      </w:r>
      <w:r>
        <w:rPr>
          <w:rFonts w:ascii="Arial" w:hAnsi="Arial" w:cs="Arial"/>
          <w:color w:val="000000" w:themeColor="text1"/>
          <w:sz w:val="24"/>
          <w:szCs w:val="24"/>
        </w:rPr>
        <w:t>sh and test alternative systems. BC noted that procuring independent systems could lead to issues of governance and risk management that would be managed centrally if Scottish Government systems were instead used.</w:t>
      </w:r>
    </w:p>
    <w:p w14:paraId="688CE512" w14:textId="77777777" w:rsidR="00F24C3A" w:rsidRDefault="00F24C3A" w:rsidP="00F24C3A">
      <w:pPr>
        <w:spacing w:after="0"/>
        <w:jc w:val="both"/>
        <w:rPr>
          <w:rFonts w:ascii="Arial" w:hAnsi="Arial" w:cs="Arial"/>
          <w:color w:val="000000" w:themeColor="text1"/>
          <w:sz w:val="24"/>
          <w:szCs w:val="24"/>
        </w:rPr>
      </w:pPr>
    </w:p>
    <w:p w14:paraId="688CE513" w14:textId="77777777" w:rsidR="00F24C3A" w:rsidRPr="00F24C3A" w:rsidRDefault="00F24C3A" w:rsidP="00F24C3A">
      <w:p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&gt; Action: RM to provide options appraisal for the approach to a potential new SF financial system.</w:t>
      </w:r>
    </w:p>
    <w:p w14:paraId="688CE514" w14:textId="77777777" w:rsidR="00F24C3A" w:rsidRPr="00F24C3A" w:rsidRDefault="00F24C3A" w:rsidP="00F24C3A">
      <w:pPr>
        <w:spacing w:after="0"/>
        <w:jc w:val="both"/>
        <w:rPr>
          <w:rFonts w:ascii="Arial" w:hAnsi="Arial" w:cs="Arial"/>
          <w:color w:val="000000" w:themeColor="text1"/>
          <w:sz w:val="24"/>
          <w:szCs w:val="24"/>
        </w:rPr>
      </w:pPr>
    </w:p>
    <w:p w14:paraId="688CE515" w14:textId="77777777" w:rsidR="00F24C3A" w:rsidRPr="00F24C3A" w:rsidRDefault="00F24C3A" w:rsidP="00F24C3A">
      <w:pPr>
        <w:spacing w:after="0"/>
        <w:jc w:val="both"/>
        <w:rPr>
          <w:rFonts w:ascii="Arial" w:hAnsi="Arial" w:cs="Arial"/>
          <w:b/>
          <w:color w:val="000000" w:themeColor="text1"/>
          <w:sz w:val="24"/>
          <w:szCs w:val="24"/>
        </w:rPr>
      </w:pPr>
    </w:p>
    <w:p w14:paraId="688CE516" w14:textId="77777777" w:rsidR="006228B7" w:rsidRDefault="00F24C3A" w:rsidP="00F24C3A">
      <w:pPr>
        <w:pStyle w:val="ListParagraph"/>
        <w:numPr>
          <w:ilvl w:val="0"/>
          <w:numId w:val="26"/>
        </w:num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Estates &amp; offices business plans update – Ross MacHardie</w:t>
      </w:r>
    </w:p>
    <w:p w14:paraId="688CE517" w14:textId="77777777" w:rsidR="00F24C3A" w:rsidRDefault="00F24C3A" w:rsidP="00F24C3A">
      <w:pPr>
        <w:spacing w:after="0"/>
        <w:jc w:val="both"/>
        <w:rPr>
          <w:rFonts w:ascii="Arial" w:hAnsi="Arial" w:cs="Arial"/>
          <w:b/>
          <w:color w:val="000000" w:themeColor="text1"/>
          <w:sz w:val="24"/>
          <w:szCs w:val="24"/>
        </w:rPr>
      </w:pPr>
    </w:p>
    <w:p w14:paraId="688CE518"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RM noted the reduced estate management services offer from FLS in the current SLA negotiations, which if implemented, would result in more responsibilities being taken on by SF.</w:t>
      </w:r>
    </w:p>
    <w:p w14:paraId="688CE519" w14:textId="77777777" w:rsidR="00F24C3A" w:rsidRDefault="00F24C3A" w:rsidP="00F24C3A">
      <w:pPr>
        <w:spacing w:after="0"/>
        <w:jc w:val="both"/>
        <w:rPr>
          <w:rFonts w:ascii="Arial" w:hAnsi="Arial" w:cs="Arial"/>
          <w:color w:val="000000" w:themeColor="text1"/>
          <w:sz w:val="24"/>
          <w:szCs w:val="24"/>
        </w:rPr>
      </w:pPr>
    </w:p>
    <w:p w14:paraId="688CE51A"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Notably this was likely to include r</w:t>
      </w:r>
      <w:r w:rsidRPr="00F24C3A">
        <w:rPr>
          <w:rFonts w:ascii="Arial" w:hAnsi="Arial" w:cs="Arial"/>
          <w:color w:val="000000" w:themeColor="text1"/>
          <w:sz w:val="24"/>
          <w:szCs w:val="24"/>
        </w:rPr>
        <w:t>educed advic</w:t>
      </w:r>
      <w:r>
        <w:rPr>
          <w:rFonts w:ascii="Arial" w:hAnsi="Arial" w:cs="Arial"/>
          <w:color w:val="000000" w:themeColor="text1"/>
          <w:sz w:val="24"/>
          <w:szCs w:val="24"/>
        </w:rPr>
        <w:t>e and support on lease renewals, with</w:t>
      </w:r>
      <w:r w:rsidRPr="00F24C3A">
        <w:rPr>
          <w:rFonts w:ascii="Arial" w:hAnsi="Arial" w:cs="Arial"/>
          <w:color w:val="000000" w:themeColor="text1"/>
          <w:sz w:val="24"/>
          <w:szCs w:val="24"/>
        </w:rPr>
        <w:t xml:space="preserve"> conservators </w:t>
      </w:r>
      <w:r>
        <w:rPr>
          <w:rFonts w:ascii="Arial" w:hAnsi="Arial" w:cs="Arial"/>
          <w:color w:val="000000" w:themeColor="text1"/>
          <w:sz w:val="24"/>
          <w:szCs w:val="24"/>
        </w:rPr>
        <w:t>expressing</w:t>
      </w:r>
      <w:r w:rsidRPr="00F24C3A">
        <w:rPr>
          <w:rFonts w:ascii="Arial" w:hAnsi="Arial" w:cs="Arial"/>
          <w:color w:val="000000" w:themeColor="text1"/>
          <w:sz w:val="24"/>
          <w:szCs w:val="24"/>
        </w:rPr>
        <w:t xml:space="preserve"> concern given increased requirements </w:t>
      </w:r>
      <w:r>
        <w:rPr>
          <w:rFonts w:ascii="Arial" w:hAnsi="Arial" w:cs="Arial"/>
          <w:color w:val="000000" w:themeColor="text1"/>
          <w:sz w:val="24"/>
          <w:szCs w:val="24"/>
        </w:rPr>
        <w:t xml:space="preserve">from </w:t>
      </w:r>
      <w:r w:rsidRPr="00F24C3A">
        <w:rPr>
          <w:rFonts w:ascii="Arial" w:hAnsi="Arial" w:cs="Arial"/>
          <w:color w:val="000000" w:themeColor="text1"/>
          <w:sz w:val="24"/>
          <w:szCs w:val="24"/>
        </w:rPr>
        <w:t xml:space="preserve">SG </w:t>
      </w:r>
      <w:r>
        <w:rPr>
          <w:rFonts w:ascii="Arial" w:hAnsi="Arial" w:cs="Arial"/>
          <w:color w:val="000000" w:themeColor="text1"/>
          <w:sz w:val="24"/>
          <w:szCs w:val="24"/>
        </w:rPr>
        <w:t>P</w:t>
      </w:r>
      <w:r w:rsidRPr="00F24C3A">
        <w:rPr>
          <w:rFonts w:ascii="Arial" w:hAnsi="Arial" w:cs="Arial"/>
          <w:color w:val="000000" w:themeColor="text1"/>
          <w:sz w:val="24"/>
          <w:szCs w:val="24"/>
        </w:rPr>
        <w:t xml:space="preserve">roperty </w:t>
      </w:r>
      <w:r>
        <w:rPr>
          <w:rFonts w:ascii="Arial" w:hAnsi="Arial" w:cs="Arial"/>
          <w:color w:val="000000" w:themeColor="text1"/>
          <w:sz w:val="24"/>
          <w:szCs w:val="24"/>
        </w:rPr>
        <w:t>S</w:t>
      </w:r>
      <w:r w:rsidRPr="00F24C3A">
        <w:rPr>
          <w:rFonts w:ascii="Arial" w:hAnsi="Arial" w:cs="Arial"/>
          <w:color w:val="000000" w:themeColor="text1"/>
          <w:sz w:val="24"/>
          <w:szCs w:val="24"/>
        </w:rPr>
        <w:t>ervices</w:t>
      </w:r>
      <w:r>
        <w:rPr>
          <w:rFonts w:ascii="Arial" w:hAnsi="Arial" w:cs="Arial"/>
          <w:color w:val="000000" w:themeColor="text1"/>
          <w:sz w:val="24"/>
          <w:szCs w:val="24"/>
        </w:rPr>
        <w:t xml:space="preserve"> regarding business cases for renewals or alternative options. JT noted that Property Services did not provide support to agencies towards these requirements.</w:t>
      </w:r>
    </w:p>
    <w:p w14:paraId="688CE51B" w14:textId="77777777" w:rsidR="00F24C3A" w:rsidRDefault="00F24C3A" w:rsidP="00F24C3A">
      <w:pPr>
        <w:spacing w:after="0"/>
        <w:jc w:val="both"/>
        <w:rPr>
          <w:rFonts w:ascii="Arial" w:hAnsi="Arial" w:cs="Arial"/>
          <w:color w:val="000000" w:themeColor="text1"/>
          <w:sz w:val="24"/>
          <w:szCs w:val="24"/>
        </w:rPr>
      </w:pPr>
    </w:p>
    <w:p w14:paraId="688CE51C" w14:textId="77777777" w:rsidR="00F24C3A" w:rsidRPr="00F24C3A" w:rsidRDefault="00F24C3A" w:rsidP="00F24C3A">
      <w:p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 xml:space="preserve">&gt; Action: RM to explore options for external support towards meeting </w:t>
      </w:r>
      <w:r>
        <w:rPr>
          <w:rFonts w:ascii="Arial" w:hAnsi="Arial" w:cs="Arial"/>
          <w:b/>
          <w:color w:val="000000" w:themeColor="text1"/>
          <w:sz w:val="24"/>
          <w:szCs w:val="24"/>
        </w:rPr>
        <w:t>estates</w:t>
      </w:r>
      <w:r w:rsidRPr="00F24C3A">
        <w:rPr>
          <w:rFonts w:ascii="Arial" w:hAnsi="Arial" w:cs="Arial"/>
          <w:b/>
          <w:color w:val="000000" w:themeColor="text1"/>
          <w:sz w:val="24"/>
          <w:szCs w:val="24"/>
        </w:rPr>
        <w:t xml:space="preserve"> advice and support needs.</w:t>
      </w:r>
    </w:p>
    <w:p w14:paraId="688CE51D" w14:textId="77777777" w:rsidR="00F24C3A" w:rsidRDefault="00F24C3A" w:rsidP="00F24C3A">
      <w:pPr>
        <w:spacing w:after="0"/>
        <w:jc w:val="both"/>
        <w:rPr>
          <w:rFonts w:ascii="Arial" w:hAnsi="Arial" w:cs="Arial"/>
          <w:color w:val="000000" w:themeColor="text1"/>
          <w:sz w:val="24"/>
          <w:szCs w:val="24"/>
        </w:rPr>
      </w:pPr>
    </w:p>
    <w:p w14:paraId="688CE51E"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Discussion ensued around the drivers of SF’s estate management approach, with upcoming lease expiries requiring some short-term decisions and the Future Working Project taking a longer-term approach. </w:t>
      </w:r>
    </w:p>
    <w:p w14:paraId="688CE51F" w14:textId="77777777" w:rsidR="00F24C3A" w:rsidRDefault="00F24C3A" w:rsidP="00F24C3A">
      <w:pPr>
        <w:spacing w:after="0"/>
        <w:jc w:val="both"/>
        <w:rPr>
          <w:rFonts w:ascii="Arial" w:hAnsi="Arial" w:cs="Arial"/>
          <w:color w:val="000000" w:themeColor="text1"/>
          <w:sz w:val="24"/>
          <w:szCs w:val="24"/>
        </w:rPr>
      </w:pPr>
    </w:p>
    <w:p w14:paraId="688CE520" w14:textId="77777777" w:rsidR="00F24C3A" w:rsidRDefault="00F24C3A" w:rsidP="00F24C3A">
      <w:p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It was agreed</w:t>
      </w:r>
      <w:r>
        <w:rPr>
          <w:rFonts w:ascii="Arial" w:hAnsi="Arial" w:cs="Arial"/>
          <w:color w:val="000000" w:themeColor="text1"/>
          <w:sz w:val="24"/>
          <w:szCs w:val="24"/>
        </w:rPr>
        <w:t xml:space="preserve"> to use the first phase of the Future Working Project to support the development of an estates management strategy, with development commencing as soon as possible after the FWP’s first phase report. </w:t>
      </w:r>
    </w:p>
    <w:p w14:paraId="688CE521" w14:textId="77777777" w:rsidR="00F24C3A" w:rsidRPr="00F24C3A" w:rsidRDefault="00F24C3A" w:rsidP="00F24C3A">
      <w:pPr>
        <w:spacing w:after="0"/>
        <w:jc w:val="both"/>
        <w:rPr>
          <w:rFonts w:ascii="Arial" w:hAnsi="Arial" w:cs="Arial"/>
          <w:color w:val="000000" w:themeColor="text1"/>
          <w:sz w:val="24"/>
          <w:szCs w:val="24"/>
        </w:rPr>
      </w:pPr>
    </w:p>
    <w:p w14:paraId="688CE522" w14:textId="77777777" w:rsidR="00F24C3A" w:rsidRPr="00F24C3A" w:rsidRDefault="00F24C3A" w:rsidP="00F24C3A">
      <w:p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 xml:space="preserve">&gt; Action: RM to produce baseline per-head costs for </w:t>
      </w:r>
      <w:r>
        <w:rPr>
          <w:rFonts w:ascii="Arial" w:hAnsi="Arial" w:cs="Arial"/>
          <w:b/>
          <w:color w:val="000000" w:themeColor="text1"/>
          <w:sz w:val="24"/>
          <w:szCs w:val="24"/>
        </w:rPr>
        <w:t xml:space="preserve">the assessment of </w:t>
      </w:r>
      <w:r w:rsidRPr="00F24C3A">
        <w:rPr>
          <w:rFonts w:ascii="Arial" w:hAnsi="Arial" w:cs="Arial"/>
          <w:b/>
          <w:color w:val="000000" w:themeColor="text1"/>
          <w:sz w:val="24"/>
          <w:szCs w:val="24"/>
        </w:rPr>
        <w:t>future options.</w:t>
      </w:r>
    </w:p>
    <w:p w14:paraId="688CE523" w14:textId="77777777" w:rsidR="00F24C3A" w:rsidRDefault="00F24C3A" w:rsidP="00F24C3A">
      <w:pPr>
        <w:spacing w:after="0"/>
        <w:jc w:val="both"/>
        <w:rPr>
          <w:rFonts w:ascii="Arial" w:hAnsi="Arial" w:cs="Arial"/>
          <w:b/>
          <w:color w:val="000000" w:themeColor="text1"/>
          <w:sz w:val="24"/>
          <w:szCs w:val="24"/>
        </w:rPr>
      </w:pPr>
    </w:p>
    <w:p w14:paraId="688CE524" w14:textId="77777777" w:rsidR="00F24C3A" w:rsidRDefault="00F24C3A" w:rsidP="00F24C3A">
      <w:pPr>
        <w:spacing w:after="0"/>
        <w:jc w:val="both"/>
        <w:rPr>
          <w:rFonts w:ascii="Arial" w:hAnsi="Arial" w:cs="Arial"/>
          <w:b/>
          <w:color w:val="000000" w:themeColor="text1"/>
          <w:sz w:val="24"/>
          <w:szCs w:val="24"/>
        </w:rPr>
      </w:pPr>
    </w:p>
    <w:p w14:paraId="688CE525" w14:textId="77777777" w:rsidR="00F24C3A" w:rsidRPr="00F24C3A" w:rsidRDefault="00F24C3A" w:rsidP="00F24C3A">
      <w:pPr>
        <w:pStyle w:val="ListParagraph"/>
        <w:numPr>
          <w:ilvl w:val="0"/>
          <w:numId w:val="26"/>
        </w:num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Equality Diversity and Inclusion Action Plan – Ella Hashemi (</w:t>
      </w:r>
      <w:proofErr w:type="spellStart"/>
      <w:r w:rsidRPr="00F24C3A">
        <w:rPr>
          <w:rFonts w:ascii="Arial" w:hAnsi="Arial" w:cs="Arial"/>
          <w:b/>
          <w:color w:val="000000" w:themeColor="text1"/>
          <w:sz w:val="24"/>
          <w:szCs w:val="24"/>
        </w:rPr>
        <w:t>obh</w:t>
      </w:r>
      <w:proofErr w:type="spellEnd"/>
      <w:r w:rsidRPr="00F24C3A">
        <w:rPr>
          <w:rFonts w:ascii="Arial" w:hAnsi="Arial" w:cs="Arial"/>
          <w:b/>
          <w:color w:val="000000" w:themeColor="text1"/>
          <w:sz w:val="24"/>
          <w:szCs w:val="24"/>
        </w:rPr>
        <w:t xml:space="preserve"> </w:t>
      </w:r>
      <w:proofErr w:type="spellStart"/>
      <w:r w:rsidRPr="00F24C3A">
        <w:rPr>
          <w:rFonts w:ascii="Arial" w:hAnsi="Arial" w:cs="Arial"/>
          <w:b/>
          <w:color w:val="000000" w:themeColor="text1"/>
          <w:sz w:val="24"/>
          <w:szCs w:val="24"/>
        </w:rPr>
        <w:t>Marelle</w:t>
      </w:r>
      <w:proofErr w:type="spellEnd"/>
      <w:r w:rsidRPr="00F24C3A">
        <w:rPr>
          <w:rFonts w:ascii="Arial" w:hAnsi="Arial" w:cs="Arial"/>
          <w:b/>
          <w:color w:val="000000" w:themeColor="text1"/>
          <w:sz w:val="24"/>
          <w:szCs w:val="24"/>
        </w:rPr>
        <w:t xml:space="preserve"> Dalziel)</w:t>
      </w:r>
    </w:p>
    <w:p w14:paraId="688CE526" w14:textId="77777777" w:rsidR="00F24C3A" w:rsidRDefault="00F24C3A" w:rsidP="00F24C3A">
      <w:pPr>
        <w:spacing w:after="0"/>
        <w:jc w:val="both"/>
        <w:rPr>
          <w:rFonts w:ascii="Arial" w:hAnsi="Arial" w:cs="Arial"/>
          <w:b/>
          <w:color w:val="000000" w:themeColor="text1"/>
          <w:sz w:val="24"/>
          <w:szCs w:val="24"/>
        </w:rPr>
      </w:pPr>
    </w:p>
    <w:p w14:paraId="688CE527" w14:textId="77777777" w:rsidR="00F24C3A" w:rsidRDefault="00F24C3A" w:rsidP="00F24C3A">
      <w:p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 xml:space="preserve">EH joined the meeting </w:t>
      </w:r>
      <w:r>
        <w:rPr>
          <w:rFonts w:ascii="Arial" w:hAnsi="Arial" w:cs="Arial"/>
          <w:color w:val="000000" w:themeColor="text1"/>
          <w:sz w:val="24"/>
          <w:szCs w:val="24"/>
        </w:rPr>
        <w:t>and introduced the report and draft Plan, noting some improvement in some metrics around gender balance, but that ethnic minorities remained significantly underrepresented among SF staff and a considerable gender pay gap remained.</w:t>
      </w:r>
    </w:p>
    <w:p w14:paraId="688CE528" w14:textId="77777777" w:rsidR="00F24C3A" w:rsidRDefault="00F24C3A" w:rsidP="00F24C3A">
      <w:pPr>
        <w:spacing w:after="0"/>
        <w:jc w:val="both"/>
        <w:rPr>
          <w:rFonts w:ascii="Arial" w:hAnsi="Arial" w:cs="Arial"/>
          <w:color w:val="000000" w:themeColor="text1"/>
          <w:sz w:val="24"/>
          <w:szCs w:val="24"/>
        </w:rPr>
      </w:pPr>
    </w:p>
    <w:p w14:paraId="688CE529"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lastRenderedPageBreak/>
        <w:t>SET discussed the possibility of setting targets for the recruitment of underrepresented groups, with EH noting the intention to focus on appropriate geographical and business areas. For example, roles in the Central Belt would attract higher targets for ethnic minority recruitment given the higher proportion of ethnic minority population in the area; similarly, targets would focus on non-forestry roles as the demographics of forestry graduates would make some targets unrealistic.</w:t>
      </w:r>
    </w:p>
    <w:p w14:paraId="688CE52A" w14:textId="77777777" w:rsidR="00F24C3A" w:rsidRDefault="00F24C3A" w:rsidP="00F24C3A">
      <w:pPr>
        <w:spacing w:after="0"/>
        <w:jc w:val="both"/>
        <w:rPr>
          <w:rFonts w:ascii="Arial" w:hAnsi="Arial" w:cs="Arial"/>
          <w:color w:val="000000" w:themeColor="text1"/>
          <w:sz w:val="24"/>
          <w:szCs w:val="24"/>
        </w:rPr>
      </w:pPr>
    </w:p>
    <w:p w14:paraId="688CE52B"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In discussion:</w:t>
      </w:r>
    </w:p>
    <w:p w14:paraId="688CE52C" w14:textId="77777777" w:rsidR="00F24C3A" w:rsidRPr="00F24C3A" w:rsidRDefault="00F24C3A" w:rsidP="00F24C3A">
      <w:pPr>
        <w:pStyle w:val="ListParagraph"/>
        <w:numPr>
          <w:ilvl w:val="0"/>
          <w:numId w:val="32"/>
        </w:num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 xml:space="preserve">ZD noted that </w:t>
      </w:r>
      <w:r w:rsidR="00A65D43">
        <w:rPr>
          <w:rFonts w:ascii="Arial" w:hAnsi="Arial" w:cs="Arial"/>
          <w:color w:val="000000" w:themeColor="text1"/>
          <w:sz w:val="24"/>
          <w:szCs w:val="24"/>
        </w:rPr>
        <w:t xml:space="preserve">any future budgetary constraints </w:t>
      </w:r>
      <w:r w:rsidRPr="00F24C3A">
        <w:rPr>
          <w:rFonts w:ascii="Arial" w:hAnsi="Arial" w:cs="Arial"/>
          <w:color w:val="000000" w:themeColor="text1"/>
          <w:sz w:val="24"/>
          <w:szCs w:val="24"/>
        </w:rPr>
        <w:t xml:space="preserve">on the recruitment of new staff would reduce opportunities to increase the diversity of SF’s staff complement. </w:t>
      </w:r>
    </w:p>
    <w:p w14:paraId="688CE52D" w14:textId="77777777" w:rsidR="00F24C3A" w:rsidRPr="00F24C3A" w:rsidRDefault="00F24C3A" w:rsidP="00F24C3A">
      <w:pPr>
        <w:pStyle w:val="ListParagraph"/>
        <w:numPr>
          <w:ilvl w:val="0"/>
          <w:numId w:val="32"/>
        </w:num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 xml:space="preserve">AH noted the limited number of applicants for many posts, and that a mentoring scheme for underrepresented groups could be part of the offer at advertisement. </w:t>
      </w:r>
    </w:p>
    <w:p w14:paraId="688CE52E" w14:textId="77777777" w:rsidR="00F24C3A" w:rsidRPr="00F24C3A" w:rsidRDefault="00F24C3A" w:rsidP="00F24C3A">
      <w:pPr>
        <w:pStyle w:val="ListParagraph"/>
        <w:numPr>
          <w:ilvl w:val="0"/>
          <w:numId w:val="32"/>
        </w:num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HM noted that increased diversity in SF and general forestry publicity could help encourage a more diverse applicant intake.</w:t>
      </w:r>
    </w:p>
    <w:p w14:paraId="688CE52F" w14:textId="77777777" w:rsidR="00F24C3A" w:rsidRDefault="00F24C3A" w:rsidP="00F24C3A">
      <w:pPr>
        <w:spacing w:after="0"/>
        <w:jc w:val="both"/>
        <w:rPr>
          <w:rFonts w:ascii="Arial" w:hAnsi="Arial" w:cs="Arial"/>
          <w:color w:val="000000" w:themeColor="text1"/>
          <w:sz w:val="24"/>
          <w:szCs w:val="24"/>
        </w:rPr>
      </w:pPr>
    </w:p>
    <w:p w14:paraId="688CE530"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SET noted the need to review training for recruitment panels, to ensure a consistent approach to recruitment.</w:t>
      </w:r>
    </w:p>
    <w:p w14:paraId="688CE531" w14:textId="77777777" w:rsidR="00F24C3A" w:rsidRPr="00F24C3A" w:rsidRDefault="00F24C3A" w:rsidP="00F24C3A">
      <w:p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 xml:space="preserve">&gt; Action: JF to review </w:t>
      </w:r>
      <w:r w:rsidR="009F0BA7">
        <w:rPr>
          <w:rFonts w:ascii="Arial" w:hAnsi="Arial" w:cs="Arial"/>
          <w:b/>
          <w:color w:val="000000" w:themeColor="text1"/>
          <w:sz w:val="24"/>
          <w:szCs w:val="24"/>
        </w:rPr>
        <w:t xml:space="preserve">recruitment panel training </w:t>
      </w:r>
      <w:r>
        <w:rPr>
          <w:rFonts w:ascii="Arial" w:hAnsi="Arial" w:cs="Arial"/>
          <w:b/>
          <w:color w:val="000000" w:themeColor="text1"/>
          <w:sz w:val="24"/>
          <w:szCs w:val="24"/>
        </w:rPr>
        <w:t>approach</w:t>
      </w:r>
    </w:p>
    <w:p w14:paraId="688CE532" w14:textId="77777777" w:rsidR="00F24C3A" w:rsidRDefault="00F24C3A" w:rsidP="00F24C3A">
      <w:pPr>
        <w:spacing w:after="0"/>
        <w:jc w:val="both"/>
        <w:rPr>
          <w:rFonts w:ascii="Arial" w:hAnsi="Arial" w:cs="Arial"/>
          <w:color w:val="000000" w:themeColor="text1"/>
          <w:sz w:val="24"/>
          <w:szCs w:val="24"/>
        </w:rPr>
      </w:pPr>
    </w:p>
    <w:p w14:paraId="688CE533"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On bullying and harassment, HM noted the need for the proposed bystander training to be updated to take into account hybrid working approaches, and that the staff survey results could be used to identify and target problem business areas.</w:t>
      </w:r>
    </w:p>
    <w:p w14:paraId="688CE534" w14:textId="77777777" w:rsidR="00F24C3A" w:rsidRDefault="00F24C3A" w:rsidP="00F24C3A">
      <w:pPr>
        <w:spacing w:after="0"/>
        <w:jc w:val="both"/>
        <w:rPr>
          <w:rFonts w:ascii="Arial" w:hAnsi="Arial" w:cs="Arial"/>
          <w:color w:val="000000" w:themeColor="text1"/>
          <w:sz w:val="24"/>
          <w:szCs w:val="24"/>
        </w:rPr>
      </w:pPr>
    </w:p>
    <w:p w14:paraId="688CE535"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 xml:space="preserve">ZD noted that Civil Service language around diversity tended to be positive and celebratory. EH undertook to incorporate the </w:t>
      </w:r>
      <w:r w:rsidRPr="00F24C3A">
        <w:rPr>
          <w:rFonts w:ascii="Arial" w:hAnsi="Arial" w:cs="Arial"/>
          <w:color w:val="000000" w:themeColor="text1"/>
          <w:sz w:val="24"/>
          <w:szCs w:val="24"/>
        </w:rPr>
        <w:t>equality outcomes for Scottish Forestry which use</w:t>
      </w:r>
      <w:r>
        <w:rPr>
          <w:rFonts w:ascii="Arial" w:hAnsi="Arial" w:cs="Arial"/>
          <w:color w:val="000000" w:themeColor="text1"/>
          <w:sz w:val="24"/>
          <w:szCs w:val="24"/>
        </w:rPr>
        <w:t>d</w:t>
      </w:r>
      <w:r w:rsidRPr="00F24C3A">
        <w:rPr>
          <w:rFonts w:ascii="Arial" w:hAnsi="Arial" w:cs="Arial"/>
          <w:color w:val="000000" w:themeColor="text1"/>
          <w:sz w:val="24"/>
          <w:szCs w:val="24"/>
        </w:rPr>
        <w:t xml:space="preserve"> this positive language.</w:t>
      </w:r>
    </w:p>
    <w:p w14:paraId="688CE536" w14:textId="77777777" w:rsidR="00F24C3A" w:rsidRDefault="00F24C3A" w:rsidP="00F24C3A">
      <w:pPr>
        <w:spacing w:after="0"/>
        <w:jc w:val="both"/>
        <w:rPr>
          <w:rFonts w:ascii="Arial" w:hAnsi="Arial" w:cs="Arial"/>
          <w:color w:val="000000" w:themeColor="text1"/>
          <w:sz w:val="24"/>
          <w:szCs w:val="24"/>
        </w:rPr>
      </w:pPr>
    </w:p>
    <w:p w14:paraId="688CE537"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JT noted the relative lack of gender balance in SF decision making forums (Executive Team, Operational Group, etc.).</w:t>
      </w:r>
    </w:p>
    <w:p w14:paraId="688CE538" w14:textId="77777777" w:rsidR="00F24C3A" w:rsidRDefault="00F24C3A" w:rsidP="00F24C3A">
      <w:pPr>
        <w:spacing w:after="0"/>
        <w:jc w:val="both"/>
        <w:rPr>
          <w:rFonts w:ascii="Arial" w:hAnsi="Arial" w:cs="Arial"/>
          <w:color w:val="000000" w:themeColor="text1"/>
          <w:sz w:val="24"/>
          <w:szCs w:val="24"/>
        </w:rPr>
      </w:pPr>
    </w:p>
    <w:p w14:paraId="688CE539" w14:textId="77777777" w:rsid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The action plan was approved.</w:t>
      </w:r>
    </w:p>
    <w:p w14:paraId="688CE53A" w14:textId="77777777" w:rsidR="00F24C3A" w:rsidRPr="00F24C3A" w:rsidRDefault="00F24C3A" w:rsidP="00F24C3A">
      <w:p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&gt; Action: EH/MD to provide biannual updates to SET on implementation</w:t>
      </w:r>
    </w:p>
    <w:p w14:paraId="688CE53B" w14:textId="77777777" w:rsidR="00F24C3A" w:rsidRDefault="00F24C3A" w:rsidP="00F24C3A">
      <w:p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&gt; Action: EH</w:t>
      </w:r>
      <w:r w:rsidR="009F0BA7">
        <w:rPr>
          <w:rFonts w:ascii="Arial" w:hAnsi="Arial" w:cs="Arial"/>
          <w:b/>
          <w:color w:val="000000" w:themeColor="text1"/>
          <w:sz w:val="24"/>
          <w:szCs w:val="24"/>
        </w:rPr>
        <w:t>/MD</w:t>
      </w:r>
      <w:r w:rsidRPr="00F24C3A">
        <w:rPr>
          <w:rFonts w:ascii="Arial" w:hAnsi="Arial" w:cs="Arial"/>
          <w:b/>
          <w:color w:val="000000" w:themeColor="text1"/>
          <w:sz w:val="24"/>
          <w:szCs w:val="24"/>
        </w:rPr>
        <w:t xml:space="preserve"> to liaise with Rachel Martin on internal communications approach</w:t>
      </w:r>
    </w:p>
    <w:p w14:paraId="688CE53C" w14:textId="77777777" w:rsidR="00F24C3A" w:rsidRPr="00F24C3A" w:rsidRDefault="00F24C3A" w:rsidP="00F24C3A">
      <w:p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&gt; Action: JT to ensure actions are appropriately embedded in business plans, and to consider how </w:t>
      </w:r>
      <w:proofErr w:type="spellStart"/>
      <w:r>
        <w:rPr>
          <w:rFonts w:ascii="Arial" w:hAnsi="Arial" w:cs="Arial"/>
          <w:b/>
          <w:color w:val="000000" w:themeColor="text1"/>
          <w:sz w:val="24"/>
          <w:szCs w:val="24"/>
        </w:rPr>
        <w:t>E&amp;D</w:t>
      </w:r>
      <w:proofErr w:type="spellEnd"/>
      <w:r>
        <w:rPr>
          <w:rFonts w:ascii="Arial" w:hAnsi="Arial" w:cs="Arial"/>
          <w:b/>
          <w:color w:val="000000" w:themeColor="text1"/>
          <w:sz w:val="24"/>
          <w:szCs w:val="24"/>
        </w:rPr>
        <w:t xml:space="preserve"> should be embedded in the development of SF’s new Corporate Plan.</w:t>
      </w:r>
    </w:p>
    <w:p w14:paraId="688CE53D" w14:textId="77777777" w:rsidR="00F24C3A" w:rsidRDefault="00F24C3A" w:rsidP="00F24C3A">
      <w:pPr>
        <w:spacing w:after="0"/>
        <w:jc w:val="both"/>
        <w:rPr>
          <w:rFonts w:ascii="Arial" w:hAnsi="Arial" w:cs="Arial"/>
          <w:color w:val="000000" w:themeColor="text1"/>
          <w:sz w:val="24"/>
          <w:szCs w:val="24"/>
        </w:rPr>
      </w:pPr>
    </w:p>
    <w:p w14:paraId="688CE53E" w14:textId="77777777" w:rsidR="00F24C3A" w:rsidRDefault="00F24C3A" w:rsidP="00F24C3A">
      <w:pPr>
        <w:spacing w:after="0"/>
        <w:jc w:val="both"/>
        <w:rPr>
          <w:rFonts w:ascii="Arial" w:hAnsi="Arial" w:cs="Arial"/>
          <w:b/>
          <w:color w:val="000000" w:themeColor="text1"/>
          <w:sz w:val="24"/>
          <w:szCs w:val="24"/>
        </w:rPr>
      </w:pPr>
    </w:p>
    <w:p w14:paraId="688CE53F" w14:textId="77777777" w:rsidR="00F24C3A" w:rsidRDefault="00F24C3A" w:rsidP="00F24C3A">
      <w:pPr>
        <w:pStyle w:val="ListParagraph"/>
        <w:numPr>
          <w:ilvl w:val="0"/>
          <w:numId w:val="26"/>
        </w:num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 xml:space="preserve">Standing Item: Health, Safety and Wellbeing – Brendan Callaghan </w:t>
      </w:r>
    </w:p>
    <w:p w14:paraId="688CE540" w14:textId="77777777" w:rsidR="00F24C3A" w:rsidRDefault="00F24C3A" w:rsidP="00F24C3A">
      <w:pPr>
        <w:spacing w:after="0"/>
        <w:jc w:val="both"/>
        <w:rPr>
          <w:rFonts w:ascii="Arial" w:hAnsi="Arial" w:cs="Arial"/>
          <w:b/>
          <w:color w:val="000000" w:themeColor="text1"/>
          <w:sz w:val="24"/>
          <w:szCs w:val="24"/>
        </w:rPr>
      </w:pPr>
    </w:p>
    <w:p w14:paraId="688CE541" w14:textId="77777777" w:rsidR="00F24C3A" w:rsidRPr="00F24C3A" w:rsidRDefault="00F24C3A" w:rsidP="00F24C3A">
      <w:pPr>
        <w:spacing w:after="0"/>
        <w:jc w:val="both"/>
        <w:rPr>
          <w:rFonts w:ascii="Arial" w:hAnsi="Arial" w:cs="Arial"/>
          <w:color w:val="000000" w:themeColor="text1"/>
          <w:sz w:val="24"/>
          <w:szCs w:val="24"/>
        </w:rPr>
      </w:pPr>
      <w:r>
        <w:rPr>
          <w:rFonts w:ascii="Arial" w:hAnsi="Arial" w:cs="Arial"/>
          <w:color w:val="000000" w:themeColor="text1"/>
          <w:sz w:val="24"/>
          <w:szCs w:val="24"/>
        </w:rPr>
        <w:t>Item deferred to future meeting.</w:t>
      </w:r>
    </w:p>
    <w:p w14:paraId="688CE542" w14:textId="77777777" w:rsidR="00F24C3A" w:rsidRDefault="00F24C3A" w:rsidP="00F24C3A">
      <w:pPr>
        <w:spacing w:after="0"/>
        <w:jc w:val="both"/>
        <w:rPr>
          <w:rFonts w:ascii="Arial" w:hAnsi="Arial" w:cs="Arial"/>
          <w:b/>
          <w:color w:val="000000" w:themeColor="text1"/>
          <w:sz w:val="24"/>
          <w:szCs w:val="24"/>
        </w:rPr>
      </w:pPr>
    </w:p>
    <w:p w14:paraId="688CE543" w14:textId="77777777" w:rsidR="00F24C3A" w:rsidRPr="00F24C3A" w:rsidRDefault="00F24C3A" w:rsidP="00F24C3A">
      <w:pPr>
        <w:spacing w:after="0"/>
        <w:jc w:val="both"/>
        <w:rPr>
          <w:rFonts w:ascii="Arial" w:hAnsi="Arial" w:cs="Arial"/>
          <w:b/>
          <w:color w:val="000000" w:themeColor="text1"/>
          <w:sz w:val="24"/>
          <w:szCs w:val="24"/>
        </w:rPr>
      </w:pPr>
    </w:p>
    <w:p w14:paraId="688CE544" w14:textId="77777777" w:rsidR="00492782" w:rsidRDefault="00F24C3A" w:rsidP="00F24C3A">
      <w:pPr>
        <w:pStyle w:val="ListParagraph"/>
        <w:numPr>
          <w:ilvl w:val="0"/>
          <w:numId w:val="26"/>
        </w:numPr>
        <w:spacing w:after="0"/>
        <w:jc w:val="both"/>
        <w:rPr>
          <w:rFonts w:ascii="Arial" w:hAnsi="Arial" w:cs="Arial"/>
          <w:b/>
          <w:color w:val="000000" w:themeColor="text1"/>
          <w:sz w:val="24"/>
          <w:szCs w:val="24"/>
        </w:rPr>
      </w:pPr>
      <w:r w:rsidRPr="00F24C3A">
        <w:rPr>
          <w:rFonts w:ascii="Arial" w:hAnsi="Arial" w:cs="Arial"/>
          <w:b/>
          <w:color w:val="000000" w:themeColor="text1"/>
          <w:sz w:val="24"/>
          <w:szCs w:val="24"/>
        </w:rPr>
        <w:t>Update on proposed changes to governance &amp; other groups – Jonathan Taylor</w:t>
      </w:r>
    </w:p>
    <w:p w14:paraId="688CE545" w14:textId="77777777" w:rsidR="006228B7" w:rsidRDefault="006228B7" w:rsidP="006228B7">
      <w:pPr>
        <w:spacing w:after="0"/>
        <w:jc w:val="both"/>
        <w:rPr>
          <w:rFonts w:ascii="Arial" w:hAnsi="Arial" w:cs="Arial"/>
          <w:b/>
          <w:color w:val="000000" w:themeColor="text1"/>
          <w:sz w:val="24"/>
          <w:szCs w:val="24"/>
        </w:rPr>
      </w:pPr>
    </w:p>
    <w:p w14:paraId="688CE546" w14:textId="77777777" w:rsidR="00F24C3A" w:rsidRPr="00F24C3A" w:rsidRDefault="00F24C3A" w:rsidP="006228B7">
      <w:pPr>
        <w:spacing w:after="0"/>
        <w:jc w:val="both"/>
        <w:rPr>
          <w:rFonts w:ascii="Arial" w:hAnsi="Arial" w:cs="Arial"/>
          <w:color w:val="000000" w:themeColor="text1"/>
          <w:sz w:val="24"/>
          <w:szCs w:val="24"/>
        </w:rPr>
      </w:pPr>
      <w:r w:rsidRPr="00F24C3A">
        <w:rPr>
          <w:rFonts w:ascii="Arial" w:hAnsi="Arial" w:cs="Arial"/>
          <w:color w:val="000000" w:themeColor="text1"/>
          <w:sz w:val="24"/>
          <w:szCs w:val="24"/>
        </w:rPr>
        <w:t>Item deferred to future meeting.</w:t>
      </w:r>
    </w:p>
    <w:p w14:paraId="688CE547" w14:textId="77777777" w:rsidR="00F24C3A" w:rsidRDefault="00F24C3A" w:rsidP="006228B7">
      <w:pPr>
        <w:spacing w:after="0"/>
        <w:jc w:val="both"/>
        <w:rPr>
          <w:rFonts w:ascii="Arial" w:hAnsi="Arial" w:cs="Arial"/>
          <w:b/>
          <w:color w:val="000000" w:themeColor="text1"/>
          <w:sz w:val="24"/>
          <w:szCs w:val="24"/>
        </w:rPr>
      </w:pPr>
    </w:p>
    <w:p w14:paraId="688CE548" w14:textId="77777777" w:rsidR="006228B7" w:rsidRDefault="006228B7" w:rsidP="006228B7">
      <w:pPr>
        <w:pStyle w:val="ListParagraph"/>
        <w:numPr>
          <w:ilvl w:val="0"/>
          <w:numId w:val="26"/>
        </w:numPr>
        <w:spacing w:after="0"/>
        <w:jc w:val="both"/>
        <w:rPr>
          <w:rFonts w:ascii="Arial" w:hAnsi="Arial" w:cs="Arial"/>
          <w:b/>
          <w:color w:val="000000" w:themeColor="text1"/>
          <w:sz w:val="24"/>
          <w:szCs w:val="24"/>
        </w:rPr>
      </w:pPr>
      <w:r>
        <w:rPr>
          <w:rFonts w:ascii="Arial" w:hAnsi="Arial" w:cs="Arial"/>
          <w:b/>
          <w:color w:val="000000" w:themeColor="text1"/>
          <w:sz w:val="24"/>
          <w:szCs w:val="24"/>
        </w:rPr>
        <w:t>AOB</w:t>
      </w:r>
    </w:p>
    <w:p w14:paraId="688CE549" w14:textId="77777777" w:rsidR="006228B7" w:rsidRDefault="006228B7" w:rsidP="006228B7">
      <w:pPr>
        <w:spacing w:after="0"/>
        <w:jc w:val="both"/>
        <w:rPr>
          <w:rFonts w:ascii="Arial" w:hAnsi="Arial" w:cs="Arial"/>
          <w:b/>
          <w:color w:val="000000" w:themeColor="text1"/>
          <w:sz w:val="24"/>
          <w:szCs w:val="24"/>
        </w:rPr>
      </w:pPr>
    </w:p>
    <w:p w14:paraId="688CE54A" w14:textId="77777777" w:rsidR="0062674F" w:rsidRDefault="00F24C3A" w:rsidP="0062674F">
      <w:pPr>
        <w:spacing w:after="0"/>
        <w:jc w:val="both"/>
        <w:rPr>
          <w:rFonts w:ascii="Arial" w:hAnsi="Arial" w:cs="Arial"/>
          <w:color w:val="000000" w:themeColor="text1"/>
          <w:sz w:val="24"/>
          <w:szCs w:val="24"/>
        </w:rPr>
      </w:pPr>
      <w:r>
        <w:rPr>
          <w:rFonts w:ascii="Arial" w:hAnsi="Arial" w:cs="Arial"/>
          <w:color w:val="000000" w:themeColor="text1"/>
          <w:sz w:val="24"/>
          <w:szCs w:val="24"/>
        </w:rPr>
        <w:t>DS noted that an alternative date would be sought for the 23</w:t>
      </w:r>
      <w:r w:rsidRPr="00F24C3A">
        <w:rPr>
          <w:rFonts w:ascii="Arial" w:hAnsi="Arial" w:cs="Arial"/>
          <w:color w:val="000000" w:themeColor="text1"/>
          <w:sz w:val="24"/>
          <w:szCs w:val="24"/>
          <w:vertAlign w:val="superscript"/>
        </w:rPr>
        <w:t>rd</w:t>
      </w:r>
      <w:r>
        <w:rPr>
          <w:rFonts w:ascii="Arial" w:hAnsi="Arial" w:cs="Arial"/>
          <w:color w:val="000000" w:themeColor="text1"/>
          <w:sz w:val="24"/>
          <w:szCs w:val="24"/>
        </w:rPr>
        <w:t xml:space="preserve"> August meeting due to leave and other commitments.</w:t>
      </w:r>
    </w:p>
    <w:p w14:paraId="688CE54B" w14:textId="77777777" w:rsidR="0062674F" w:rsidRDefault="0062674F" w:rsidP="0062674F">
      <w:pPr>
        <w:spacing w:after="0"/>
        <w:jc w:val="both"/>
        <w:rPr>
          <w:rFonts w:ascii="Arial" w:hAnsi="Arial" w:cs="Arial"/>
          <w:color w:val="000000" w:themeColor="text1"/>
          <w:sz w:val="24"/>
          <w:szCs w:val="24"/>
        </w:rPr>
      </w:pPr>
    </w:p>
    <w:p w14:paraId="688CE54C" w14:textId="77777777" w:rsidR="0054283B" w:rsidRPr="0062674F" w:rsidRDefault="006228B7" w:rsidP="00103100">
      <w:pPr>
        <w:pStyle w:val="ListParagraph"/>
        <w:numPr>
          <w:ilvl w:val="0"/>
          <w:numId w:val="26"/>
        </w:numPr>
        <w:spacing w:after="0"/>
        <w:jc w:val="both"/>
        <w:rPr>
          <w:rFonts w:ascii="Arial" w:hAnsi="Arial" w:cs="Arial"/>
          <w:b/>
          <w:color w:val="000000" w:themeColor="text1"/>
          <w:sz w:val="24"/>
          <w:szCs w:val="24"/>
        </w:rPr>
      </w:pPr>
      <w:r>
        <w:rPr>
          <w:rFonts w:ascii="Arial" w:hAnsi="Arial" w:cs="Arial"/>
          <w:b/>
          <w:color w:val="000000" w:themeColor="text1"/>
          <w:sz w:val="24"/>
          <w:szCs w:val="24"/>
        </w:rPr>
        <w:t xml:space="preserve"> Closed session for SET Members only</w:t>
      </w:r>
    </w:p>
    <w:sectPr w:rsidR="0054283B" w:rsidRPr="0062674F" w:rsidSect="006228B7">
      <w:type w:val="continuous"/>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E9B758F"/>
    <w:multiLevelType w:val="hybridMultilevel"/>
    <w:tmpl w:val="9412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D9487F"/>
    <w:multiLevelType w:val="hybridMultilevel"/>
    <w:tmpl w:val="04521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62D31"/>
    <w:multiLevelType w:val="hybridMultilevel"/>
    <w:tmpl w:val="DC16B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E55D2"/>
    <w:multiLevelType w:val="hybridMultilevel"/>
    <w:tmpl w:val="2FD09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F14F4"/>
    <w:multiLevelType w:val="hybridMultilevel"/>
    <w:tmpl w:val="009232E6"/>
    <w:lvl w:ilvl="0" w:tplc="2152D2C2">
      <w:start w:val="1"/>
      <w:numFmt w:val="bullet"/>
      <w:lvlText w:val="•"/>
      <w:lvlJc w:val="left"/>
      <w:pPr>
        <w:tabs>
          <w:tab w:val="num" w:pos="720"/>
        </w:tabs>
        <w:ind w:left="720" w:hanging="360"/>
      </w:pPr>
      <w:rPr>
        <w:rFonts w:ascii="Arial" w:hAnsi="Arial" w:hint="default"/>
      </w:rPr>
    </w:lvl>
    <w:lvl w:ilvl="1" w:tplc="E53CB13C" w:tentative="1">
      <w:start w:val="1"/>
      <w:numFmt w:val="bullet"/>
      <w:lvlText w:val="•"/>
      <w:lvlJc w:val="left"/>
      <w:pPr>
        <w:tabs>
          <w:tab w:val="num" w:pos="1440"/>
        </w:tabs>
        <w:ind w:left="1440" w:hanging="360"/>
      </w:pPr>
      <w:rPr>
        <w:rFonts w:ascii="Arial" w:hAnsi="Arial" w:hint="default"/>
      </w:rPr>
    </w:lvl>
    <w:lvl w:ilvl="2" w:tplc="F59C1748" w:tentative="1">
      <w:start w:val="1"/>
      <w:numFmt w:val="bullet"/>
      <w:lvlText w:val="•"/>
      <w:lvlJc w:val="left"/>
      <w:pPr>
        <w:tabs>
          <w:tab w:val="num" w:pos="2160"/>
        </w:tabs>
        <w:ind w:left="2160" w:hanging="360"/>
      </w:pPr>
      <w:rPr>
        <w:rFonts w:ascii="Arial" w:hAnsi="Arial" w:hint="default"/>
      </w:rPr>
    </w:lvl>
    <w:lvl w:ilvl="3" w:tplc="89527D18" w:tentative="1">
      <w:start w:val="1"/>
      <w:numFmt w:val="bullet"/>
      <w:lvlText w:val="•"/>
      <w:lvlJc w:val="left"/>
      <w:pPr>
        <w:tabs>
          <w:tab w:val="num" w:pos="2880"/>
        </w:tabs>
        <w:ind w:left="2880" w:hanging="360"/>
      </w:pPr>
      <w:rPr>
        <w:rFonts w:ascii="Arial" w:hAnsi="Arial" w:hint="default"/>
      </w:rPr>
    </w:lvl>
    <w:lvl w:ilvl="4" w:tplc="7B560E0E" w:tentative="1">
      <w:start w:val="1"/>
      <w:numFmt w:val="bullet"/>
      <w:lvlText w:val="•"/>
      <w:lvlJc w:val="left"/>
      <w:pPr>
        <w:tabs>
          <w:tab w:val="num" w:pos="3600"/>
        </w:tabs>
        <w:ind w:left="3600" w:hanging="360"/>
      </w:pPr>
      <w:rPr>
        <w:rFonts w:ascii="Arial" w:hAnsi="Arial" w:hint="default"/>
      </w:rPr>
    </w:lvl>
    <w:lvl w:ilvl="5" w:tplc="9E324C12" w:tentative="1">
      <w:start w:val="1"/>
      <w:numFmt w:val="bullet"/>
      <w:lvlText w:val="•"/>
      <w:lvlJc w:val="left"/>
      <w:pPr>
        <w:tabs>
          <w:tab w:val="num" w:pos="4320"/>
        </w:tabs>
        <w:ind w:left="4320" w:hanging="360"/>
      </w:pPr>
      <w:rPr>
        <w:rFonts w:ascii="Arial" w:hAnsi="Arial" w:hint="default"/>
      </w:rPr>
    </w:lvl>
    <w:lvl w:ilvl="6" w:tplc="A3AEBF2C" w:tentative="1">
      <w:start w:val="1"/>
      <w:numFmt w:val="bullet"/>
      <w:lvlText w:val="•"/>
      <w:lvlJc w:val="left"/>
      <w:pPr>
        <w:tabs>
          <w:tab w:val="num" w:pos="5040"/>
        </w:tabs>
        <w:ind w:left="5040" w:hanging="360"/>
      </w:pPr>
      <w:rPr>
        <w:rFonts w:ascii="Arial" w:hAnsi="Arial" w:hint="default"/>
      </w:rPr>
    </w:lvl>
    <w:lvl w:ilvl="7" w:tplc="831EAE82" w:tentative="1">
      <w:start w:val="1"/>
      <w:numFmt w:val="bullet"/>
      <w:lvlText w:val="•"/>
      <w:lvlJc w:val="left"/>
      <w:pPr>
        <w:tabs>
          <w:tab w:val="num" w:pos="5760"/>
        </w:tabs>
        <w:ind w:left="5760" w:hanging="360"/>
      </w:pPr>
      <w:rPr>
        <w:rFonts w:ascii="Arial" w:hAnsi="Arial" w:hint="default"/>
      </w:rPr>
    </w:lvl>
    <w:lvl w:ilvl="8" w:tplc="56428B48"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9DD63AE"/>
    <w:multiLevelType w:val="hybridMultilevel"/>
    <w:tmpl w:val="8928459E"/>
    <w:lvl w:ilvl="0" w:tplc="0F488E7C">
      <w:start w:val="1"/>
      <w:numFmt w:val="bullet"/>
      <w:lvlText w:val="•"/>
      <w:lvlJc w:val="left"/>
      <w:pPr>
        <w:tabs>
          <w:tab w:val="num" w:pos="720"/>
        </w:tabs>
        <w:ind w:left="720" w:hanging="360"/>
      </w:pPr>
      <w:rPr>
        <w:rFonts w:ascii="Arial" w:hAnsi="Arial" w:hint="default"/>
      </w:rPr>
    </w:lvl>
    <w:lvl w:ilvl="1" w:tplc="9DA09BB4" w:tentative="1">
      <w:start w:val="1"/>
      <w:numFmt w:val="bullet"/>
      <w:lvlText w:val="•"/>
      <w:lvlJc w:val="left"/>
      <w:pPr>
        <w:tabs>
          <w:tab w:val="num" w:pos="1440"/>
        </w:tabs>
        <w:ind w:left="1440" w:hanging="360"/>
      </w:pPr>
      <w:rPr>
        <w:rFonts w:ascii="Arial" w:hAnsi="Arial" w:hint="default"/>
      </w:rPr>
    </w:lvl>
    <w:lvl w:ilvl="2" w:tplc="B58E9166" w:tentative="1">
      <w:start w:val="1"/>
      <w:numFmt w:val="bullet"/>
      <w:lvlText w:val="•"/>
      <w:lvlJc w:val="left"/>
      <w:pPr>
        <w:tabs>
          <w:tab w:val="num" w:pos="2160"/>
        </w:tabs>
        <w:ind w:left="2160" w:hanging="360"/>
      </w:pPr>
      <w:rPr>
        <w:rFonts w:ascii="Arial" w:hAnsi="Arial" w:hint="default"/>
      </w:rPr>
    </w:lvl>
    <w:lvl w:ilvl="3" w:tplc="740E9A28" w:tentative="1">
      <w:start w:val="1"/>
      <w:numFmt w:val="bullet"/>
      <w:lvlText w:val="•"/>
      <w:lvlJc w:val="left"/>
      <w:pPr>
        <w:tabs>
          <w:tab w:val="num" w:pos="2880"/>
        </w:tabs>
        <w:ind w:left="2880" w:hanging="360"/>
      </w:pPr>
      <w:rPr>
        <w:rFonts w:ascii="Arial" w:hAnsi="Arial" w:hint="default"/>
      </w:rPr>
    </w:lvl>
    <w:lvl w:ilvl="4" w:tplc="7EF4C53A" w:tentative="1">
      <w:start w:val="1"/>
      <w:numFmt w:val="bullet"/>
      <w:lvlText w:val="•"/>
      <w:lvlJc w:val="left"/>
      <w:pPr>
        <w:tabs>
          <w:tab w:val="num" w:pos="3600"/>
        </w:tabs>
        <w:ind w:left="3600" w:hanging="360"/>
      </w:pPr>
      <w:rPr>
        <w:rFonts w:ascii="Arial" w:hAnsi="Arial" w:hint="default"/>
      </w:rPr>
    </w:lvl>
    <w:lvl w:ilvl="5" w:tplc="E8907356" w:tentative="1">
      <w:start w:val="1"/>
      <w:numFmt w:val="bullet"/>
      <w:lvlText w:val="•"/>
      <w:lvlJc w:val="left"/>
      <w:pPr>
        <w:tabs>
          <w:tab w:val="num" w:pos="4320"/>
        </w:tabs>
        <w:ind w:left="4320" w:hanging="360"/>
      </w:pPr>
      <w:rPr>
        <w:rFonts w:ascii="Arial" w:hAnsi="Arial" w:hint="default"/>
      </w:rPr>
    </w:lvl>
    <w:lvl w:ilvl="6" w:tplc="07C46596" w:tentative="1">
      <w:start w:val="1"/>
      <w:numFmt w:val="bullet"/>
      <w:lvlText w:val="•"/>
      <w:lvlJc w:val="left"/>
      <w:pPr>
        <w:tabs>
          <w:tab w:val="num" w:pos="5040"/>
        </w:tabs>
        <w:ind w:left="5040" w:hanging="360"/>
      </w:pPr>
      <w:rPr>
        <w:rFonts w:ascii="Arial" w:hAnsi="Arial" w:hint="default"/>
      </w:rPr>
    </w:lvl>
    <w:lvl w:ilvl="7" w:tplc="95E86314" w:tentative="1">
      <w:start w:val="1"/>
      <w:numFmt w:val="bullet"/>
      <w:lvlText w:val="•"/>
      <w:lvlJc w:val="left"/>
      <w:pPr>
        <w:tabs>
          <w:tab w:val="num" w:pos="5760"/>
        </w:tabs>
        <w:ind w:left="5760" w:hanging="360"/>
      </w:pPr>
      <w:rPr>
        <w:rFonts w:ascii="Arial" w:hAnsi="Arial" w:hint="default"/>
      </w:rPr>
    </w:lvl>
    <w:lvl w:ilvl="8" w:tplc="519AEC1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28447C"/>
    <w:multiLevelType w:val="singleLevel"/>
    <w:tmpl w:val="88407674"/>
    <w:lvl w:ilvl="0">
      <w:start w:val="1"/>
      <w:numFmt w:val="decimal"/>
      <w:lvlText w:val="%1."/>
      <w:legacy w:legacy="1" w:legacySpace="0" w:legacyIndent="576"/>
      <w:lvlJc w:val="left"/>
    </w:lvl>
  </w:abstractNum>
  <w:abstractNum w:abstractNumId="8" w15:restartNumberingAfterBreak="0">
    <w:nsid w:val="1E8751E9"/>
    <w:multiLevelType w:val="hybridMultilevel"/>
    <w:tmpl w:val="28247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92F1BC1"/>
    <w:multiLevelType w:val="hybridMultilevel"/>
    <w:tmpl w:val="D9EE0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95F58B7"/>
    <w:multiLevelType w:val="hybridMultilevel"/>
    <w:tmpl w:val="86923776"/>
    <w:lvl w:ilvl="0" w:tplc="7DFC9520">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E8C7E75"/>
    <w:multiLevelType w:val="hybridMultilevel"/>
    <w:tmpl w:val="5004000E"/>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2" w15:restartNumberingAfterBreak="0">
    <w:nsid w:val="33243196"/>
    <w:multiLevelType w:val="hybridMultilevel"/>
    <w:tmpl w:val="19706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7544B17"/>
    <w:multiLevelType w:val="hybridMultilevel"/>
    <w:tmpl w:val="DDF0D698"/>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14" w15:restartNumberingAfterBreak="0">
    <w:nsid w:val="3F293649"/>
    <w:multiLevelType w:val="hybridMultilevel"/>
    <w:tmpl w:val="A4249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502975"/>
    <w:multiLevelType w:val="hybridMultilevel"/>
    <w:tmpl w:val="6E122C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17" w15:restartNumberingAfterBreak="0">
    <w:nsid w:val="6B1C7275"/>
    <w:multiLevelType w:val="hybridMultilevel"/>
    <w:tmpl w:val="8168D2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C605CE5"/>
    <w:multiLevelType w:val="hybridMultilevel"/>
    <w:tmpl w:val="1FF6A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3435A"/>
    <w:multiLevelType w:val="hybridMultilevel"/>
    <w:tmpl w:val="4CD8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092A3A"/>
    <w:multiLevelType w:val="hybridMultilevel"/>
    <w:tmpl w:val="E6B43B0A"/>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14A7699"/>
    <w:multiLevelType w:val="hybridMultilevel"/>
    <w:tmpl w:val="53B49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A249BC"/>
    <w:multiLevelType w:val="hybridMultilevel"/>
    <w:tmpl w:val="0732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977ECD"/>
    <w:multiLevelType w:val="hybridMultilevel"/>
    <w:tmpl w:val="AF9EC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61A168E"/>
    <w:multiLevelType w:val="hybridMultilevel"/>
    <w:tmpl w:val="DE9808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6697ADA"/>
    <w:multiLevelType w:val="hybridMultilevel"/>
    <w:tmpl w:val="903A71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A37DBF"/>
    <w:multiLevelType w:val="hybridMultilevel"/>
    <w:tmpl w:val="B4967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7505DA"/>
    <w:multiLevelType w:val="hybridMultilevel"/>
    <w:tmpl w:val="60F6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08445133">
    <w:abstractNumId w:val="16"/>
  </w:num>
  <w:num w:numId="2" w16cid:durableId="131555623">
    <w:abstractNumId w:val="0"/>
  </w:num>
  <w:num w:numId="3" w16cid:durableId="1275016324">
    <w:abstractNumId w:val="0"/>
  </w:num>
  <w:num w:numId="4" w16cid:durableId="89550946">
    <w:abstractNumId w:val="0"/>
  </w:num>
  <w:num w:numId="5" w16cid:durableId="745611319">
    <w:abstractNumId w:val="16"/>
  </w:num>
  <w:num w:numId="6" w16cid:durableId="1274510731">
    <w:abstractNumId w:val="0"/>
  </w:num>
  <w:num w:numId="7" w16cid:durableId="170724409">
    <w:abstractNumId w:val="4"/>
  </w:num>
  <w:num w:numId="8" w16cid:durableId="666520917">
    <w:abstractNumId w:val="17"/>
  </w:num>
  <w:num w:numId="9" w16cid:durableId="535580183">
    <w:abstractNumId w:val="6"/>
  </w:num>
  <w:num w:numId="10" w16cid:durableId="1132987506">
    <w:abstractNumId w:val="26"/>
  </w:num>
  <w:num w:numId="11" w16cid:durableId="1887182389">
    <w:abstractNumId w:val="5"/>
  </w:num>
  <w:num w:numId="12" w16cid:durableId="302659685">
    <w:abstractNumId w:val="18"/>
  </w:num>
  <w:num w:numId="13" w16cid:durableId="1299533756">
    <w:abstractNumId w:val="11"/>
  </w:num>
  <w:num w:numId="14" w16cid:durableId="707878730">
    <w:abstractNumId w:val="7"/>
  </w:num>
  <w:num w:numId="15" w16cid:durableId="461659279">
    <w:abstractNumId w:val="10"/>
  </w:num>
  <w:num w:numId="16" w16cid:durableId="909274369">
    <w:abstractNumId w:val="14"/>
  </w:num>
  <w:num w:numId="17" w16cid:durableId="1547449797">
    <w:abstractNumId w:val="21"/>
  </w:num>
  <w:num w:numId="18" w16cid:durableId="492332028">
    <w:abstractNumId w:val="1"/>
  </w:num>
  <w:num w:numId="19" w16cid:durableId="1417088698">
    <w:abstractNumId w:val="22"/>
  </w:num>
  <w:num w:numId="20" w16cid:durableId="294802295">
    <w:abstractNumId w:val="27"/>
  </w:num>
  <w:num w:numId="21" w16cid:durableId="1493370130">
    <w:abstractNumId w:val="2"/>
  </w:num>
  <w:num w:numId="22" w16cid:durableId="1965234978">
    <w:abstractNumId w:val="3"/>
  </w:num>
  <w:num w:numId="23" w16cid:durableId="1319379474">
    <w:abstractNumId w:val="13"/>
  </w:num>
  <w:num w:numId="24" w16cid:durableId="1891573187">
    <w:abstractNumId w:val="19"/>
  </w:num>
  <w:num w:numId="25" w16cid:durableId="1351641796">
    <w:abstractNumId w:val="25"/>
  </w:num>
  <w:num w:numId="26" w16cid:durableId="1742293388">
    <w:abstractNumId w:val="15"/>
  </w:num>
  <w:num w:numId="27" w16cid:durableId="1838880714">
    <w:abstractNumId w:val="12"/>
  </w:num>
  <w:num w:numId="28" w16cid:durableId="843588776">
    <w:abstractNumId w:val="23"/>
  </w:num>
  <w:num w:numId="29" w16cid:durableId="1378701122">
    <w:abstractNumId w:val="20"/>
  </w:num>
  <w:num w:numId="30" w16cid:durableId="964699900">
    <w:abstractNumId w:val="9"/>
  </w:num>
  <w:num w:numId="31" w16cid:durableId="80611149">
    <w:abstractNumId w:val="24"/>
  </w:num>
  <w:num w:numId="32" w16cid:durableId="1360622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7BC"/>
    <w:rsid w:val="00027C27"/>
    <w:rsid w:val="000C0CF4"/>
    <w:rsid w:val="00103100"/>
    <w:rsid w:val="001400FF"/>
    <w:rsid w:val="00165993"/>
    <w:rsid w:val="00281579"/>
    <w:rsid w:val="002F2E94"/>
    <w:rsid w:val="00306C61"/>
    <w:rsid w:val="0037582B"/>
    <w:rsid w:val="00480BE1"/>
    <w:rsid w:val="00492782"/>
    <w:rsid w:val="004D5EB5"/>
    <w:rsid w:val="004D6BD8"/>
    <w:rsid w:val="00501DB9"/>
    <w:rsid w:val="0054283B"/>
    <w:rsid w:val="005A6BD0"/>
    <w:rsid w:val="005D6036"/>
    <w:rsid w:val="006228B7"/>
    <w:rsid w:val="0062674F"/>
    <w:rsid w:val="00652538"/>
    <w:rsid w:val="007262FB"/>
    <w:rsid w:val="00791A98"/>
    <w:rsid w:val="00857548"/>
    <w:rsid w:val="008D4FFA"/>
    <w:rsid w:val="009B7615"/>
    <w:rsid w:val="009F0BA7"/>
    <w:rsid w:val="00A135EF"/>
    <w:rsid w:val="00A174B8"/>
    <w:rsid w:val="00A65D43"/>
    <w:rsid w:val="00A85A86"/>
    <w:rsid w:val="00AE2708"/>
    <w:rsid w:val="00B51BDC"/>
    <w:rsid w:val="00B561C0"/>
    <w:rsid w:val="00B773CE"/>
    <w:rsid w:val="00BF66BE"/>
    <w:rsid w:val="00C91823"/>
    <w:rsid w:val="00D008AB"/>
    <w:rsid w:val="00D667BC"/>
    <w:rsid w:val="00E04E5D"/>
    <w:rsid w:val="00E365F6"/>
    <w:rsid w:val="00E573D7"/>
    <w:rsid w:val="00F24C3A"/>
    <w:rsid w:val="00F85883"/>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CE4D0"/>
  <w15:chartTrackingRefBased/>
  <w15:docId w15:val="{B148C8D4-FB1A-49BF-B3B0-69DAF834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7BC"/>
    <w:pPr>
      <w:spacing w:after="200" w:line="276" w:lineRule="auto"/>
    </w:pPr>
    <w:rPr>
      <w:rFonts w:ascii="Calibri" w:eastAsia="Calibri" w:hAnsi="Calibri" w:cs="Times New Roman"/>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D667B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locked/>
    <w:rsid w:val="00D667BC"/>
    <w:rPr>
      <w:rFonts w:ascii="Calibri" w:eastAsia="Calibri" w:hAnsi="Calibri" w:cs="Times New Roman"/>
    </w:rPr>
  </w:style>
  <w:style w:type="paragraph" w:styleId="NormalWeb">
    <w:name w:val="Normal (Web)"/>
    <w:basedOn w:val="Normal"/>
    <w:uiPriority w:val="99"/>
    <w:semiHidden/>
    <w:unhideWhenUsed/>
    <w:rsid w:val="008D4FFA"/>
    <w:rPr>
      <w:rFonts w:ascii="Times New Roman" w:hAnsi="Times New Roman"/>
      <w:sz w:val="24"/>
      <w:szCs w:val="24"/>
    </w:rPr>
  </w:style>
  <w:style w:type="character" w:styleId="Hyperlink">
    <w:name w:val="Hyperlink"/>
    <w:basedOn w:val="DefaultParagraphFont"/>
    <w:uiPriority w:val="99"/>
    <w:unhideWhenUsed/>
    <w:rsid w:val="007262F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474146">
      <w:bodyDiv w:val="1"/>
      <w:marLeft w:val="0"/>
      <w:marRight w:val="0"/>
      <w:marTop w:val="0"/>
      <w:marBottom w:val="0"/>
      <w:divBdr>
        <w:top w:val="none" w:sz="0" w:space="0" w:color="auto"/>
        <w:left w:val="none" w:sz="0" w:space="0" w:color="auto"/>
        <w:bottom w:val="none" w:sz="0" w:space="0" w:color="auto"/>
        <w:right w:val="none" w:sz="0" w:space="0" w:color="auto"/>
      </w:divBdr>
      <w:divsChild>
        <w:div w:id="258146395">
          <w:marLeft w:val="547"/>
          <w:marRight w:val="0"/>
          <w:marTop w:val="144"/>
          <w:marBottom w:val="0"/>
          <w:divBdr>
            <w:top w:val="none" w:sz="0" w:space="0" w:color="auto"/>
            <w:left w:val="none" w:sz="0" w:space="0" w:color="auto"/>
            <w:bottom w:val="none" w:sz="0" w:space="0" w:color="auto"/>
            <w:right w:val="none" w:sz="0" w:space="0" w:color="auto"/>
          </w:divBdr>
        </w:div>
        <w:div w:id="1086728785">
          <w:marLeft w:val="547"/>
          <w:marRight w:val="0"/>
          <w:marTop w:val="144"/>
          <w:marBottom w:val="0"/>
          <w:divBdr>
            <w:top w:val="none" w:sz="0" w:space="0" w:color="auto"/>
            <w:left w:val="none" w:sz="0" w:space="0" w:color="auto"/>
            <w:bottom w:val="none" w:sz="0" w:space="0" w:color="auto"/>
            <w:right w:val="none" w:sz="0" w:space="0" w:color="auto"/>
          </w:divBdr>
        </w:div>
        <w:div w:id="1714109065">
          <w:marLeft w:val="547"/>
          <w:marRight w:val="0"/>
          <w:marTop w:val="144"/>
          <w:marBottom w:val="0"/>
          <w:divBdr>
            <w:top w:val="none" w:sz="0" w:space="0" w:color="auto"/>
            <w:left w:val="none" w:sz="0" w:space="0" w:color="auto"/>
            <w:bottom w:val="none" w:sz="0" w:space="0" w:color="auto"/>
            <w:right w:val="none" w:sz="0" w:space="0" w:color="auto"/>
          </w:divBdr>
        </w:div>
        <w:div w:id="121657128">
          <w:marLeft w:val="547"/>
          <w:marRight w:val="0"/>
          <w:marTop w:val="144"/>
          <w:marBottom w:val="0"/>
          <w:divBdr>
            <w:top w:val="none" w:sz="0" w:space="0" w:color="auto"/>
            <w:left w:val="none" w:sz="0" w:space="0" w:color="auto"/>
            <w:bottom w:val="none" w:sz="0" w:space="0" w:color="auto"/>
            <w:right w:val="none" w:sz="0" w:space="0" w:color="auto"/>
          </w:divBdr>
        </w:div>
        <w:div w:id="23096177">
          <w:marLeft w:val="547"/>
          <w:marRight w:val="0"/>
          <w:marTop w:val="144"/>
          <w:marBottom w:val="0"/>
          <w:divBdr>
            <w:top w:val="none" w:sz="0" w:space="0" w:color="auto"/>
            <w:left w:val="none" w:sz="0" w:space="0" w:color="auto"/>
            <w:bottom w:val="none" w:sz="0" w:space="0" w:color="auto"/>
            <w:right w:val="none" w:sz="0" w:space="0" w:color="auto"/>
          </w:divBdr>
        </w:div>
        <w:div w:id="1695381290">
          <w:marLeft w:val="547"/>
          <w:marRight w:val="0"/>
          <w:marTop w:val="144"/>
          <w:marBottom w:val="0"/>
          <w:divBdr>
            <w:top w:val="none" w:sz="0" w:space="0" w:color="auto"/>
            <w:left w:val="none" w:sz="0" w:space="0" w:color="auto"/>
            <w:bottom w:val="none" w:sz="0" w:space="0" w:color="auto"/>
            <w:right w:val="none" w:sz="0" w:space="0" w:color="auto"/>
          </w:divBdr>
        </w:div>
      </w:divsChild>
    </w:div>
    <w:div w:id="1660499383">
      <w:bodyDiv w:val="1"/>
      <w:marLeft w:val="0"/>
      <w:marRight w:val="0"/>
      <w:marTop w:val="0"/>
      <w:marBottom w:val="0"/>
      <w:divBdr>
        <w:top w:val="none" w:sz="0" w:space="0" w:color="auto"/>
        <w:left w:val="none" w:sz="0" w:space="0" w:color="auto"/>
        <w:bottom w:val="none" w:sz="0" w:space="0" w:color="auto"/>
        <w:right w:val="none" w:sz="0" w:space="0" w:color="auto"/>
      </w:divBdr>
      <w:divsChild>
        <w:div w:id="181212196">
          <w:marLeft w:val="547"/>
          <w:marRight w:val="0"/>
          <w:marTop w:val="144"/>
          <w:marBottom w:val="0"/>
          <w:divBdr>
            <w:top w:val="none" w:sz="0" w:space="0" w:color="auto"/>
            <w:left w:val="none" w:sz="0" w:space="0" w:color="auto"/>
            <w:bottom w:val="none" w:sz="0" w:space="0" w:color="auto"/>
            <w:right w:val="none" w:sz="0" w:space="0" w:color="auto"/>
          </w:divBdr>
        </w:div>
        <w:div w:id="440491004">
          <w:marLeft w:val="547"/>
          <w:marRight w:val="0"/>
          <w:marTop w:val="144"/>
          <w:marBottom w:val="0"/>
          <w:divBdr>
            <w:top w:val="none" w:sz="0" w:space="0" w:color="auto"/>
            <w:left w:val="none" w:sz="0" w:space="0" w:color="auto"/>
            <w:bottom w:val="none" w:sz="0" w:space="0" w:color="auto"/>
            <w:right w:val="none" w:sz="0" w:space="0" w:color="auto"/>
          </w:divBdr>
        </w:div>
        <w:div w:id="683095657">
          <w:marLeft w:val="547"/>
          <w:marRight w:val="0"/>
          <w:marTop w:val="144"/>
          <w:marBottom w:val="0"/>
          <w:divBdr>
            <w:top w:val="none" w:sz="0" w:space="0" w:color="auto"/>
            <w:left w:val="none" w:sz="0" w:space="0" w:color="auto"/>
            <w:bottom w:val="none" w:sz="0" w:space="0" w:color="auto"/>
            <w:right w:val="none" w:sz="0" w:space="0" w:color="auto"/>
          </w:divBdr>
        </w:div>
        <w:div w:id="1558711099">
          <w:marLeft w:val="547"/>
          <w:marRight w:val="0"/>
          <w:marTop w:val="144"/>
          <w:marBottom w:val="0"/>
          <w:divBdr>
            <w:top w:val="none" w:sz="0" w:space="0" w:color="auto"/>
            <w:left w:val="none" w:sz="0" w:space="0" w:color="auto"/>
            <w:bottom w:val="none" w:sz="0" w:space="0" w:color="auto"/>
            <w:right w:val="none" w:sz="0" w:space="0" w:color="auto"/>
          </w:divBdr>
        </w:div>
        <w:div w:id="841966035">
          <w:marLeft w:val="547"/>
          <w:marRight w:val="0"/>
          <w:marTop w:val="144"/>
          <w:marBottom w:val="0"/>
          <w:divBdr>
            <w:top w:val="none" w:sz="0" w:space="0" w:color="auto"/>
            <w:left w:val="none" w:sz="0" w:space="0" w:color="auto"/>
            <w:bottom w:val="none" w:sz="0" w:space="0" w:color="auto"/>
            <w:right w:val="none" w:sz="0" w:space="0" w:color="auto"/>
          </w:divBdr>
        </w:div>
        <w:div w:id="1770924548">
          <w:marLeft w:val="547"/>
          <w:marRight w:val="0"/>
          <w:marTop w:val="144"/>
          <w:marBottom w:val="0"/>
          <w:divBdr>
            <w:top w:val="none" w:sz="0" w:space="0" w:color="auto"/>
            <w:left w:val="none" w:sz="0" w:space="0" w:color="auto"/>
            <w:bottom w:val="none" w:sz="0" w:space="0" w:color="auto"/>
            <w:right w:val="none" w:sz="0" w:space="0" w:color="auto"/>
          </w:divBdr>
        </w:div>
      </w:divsChild>
    </w:div>
    <w:div w:id="1754085980">
      <w:bodyDiv w:val="1"/>
      <w:marLeft w:val="0"/>
      <w:marRight w:val="0"/>
      <w:marTop w:val="0"/>
      <w:marBottom w:val="0"/>
      <w:divBdr>
        <w:top w:val="none" w:sz="0" w:space="0" w:color="auto"/>
        <w:left w:val="none" w:sz="0" w:space="0" w:color="auto"/>
        <w:bottom w:val="none" w:sz="0" w:space="0" w:color="auto"/>
        <w:right w:val="none" w:sz="0" w:space="0" w:color="auto"/>
      </w:divBdr>
      <w:divsChild>
        <w:div w:id="1487815054">
          <w:marLeft w:val="547"/>
          <w:marRight w:val="0"/>
          <w:marTop w:val="120"/>
          <w:marBottom w:val="0"/>
          <w:divBdr>
            <w:top w:val="none" w:sz="0" w:space="0" w:color="auto"/>
            <w:left w:val="none" w:sz="0" w:space="0" w:color="auto"/>
            <w:bottom w:val="none" w:sz="0" w:space="0" w:color="auto"/>
            <w:right w:val="none" w:sz="0" w:space="0" w:color="auto"/>
          </w:divBdr>
        </w:div>
        <w:div w:id="1149899393">
          <w:marLeft w:val="547"/>
          <w:marRight w:val="0"/>
          <w:marTop w:val="120"/>
          <w:marBottom w:val="0"/>
          <w:divBdr>
            <w:top w:val="none" w:sz="0" w:space="0" w:color="auto"/>
            <w:left w:val="none" w:sz="0" w:space="0" w:color="auto"/>
            <w:bottom w:val="none" w:sz="0" w:space="0" w:color="auto"/>
            <w:right w:val="none" w:sz="0" w:space="0" w:color="auto"/>
          </w:divBdr>
        </w:div>
        <w:div w:id="211888197">
          <w:marLeft w:val="547"/>
          <w:marRight w:val="0"/>
          <w:marTop w:val="120"/>
          <w:marBottom w:val="0"/>
          <w:divBdr>
            <w:top w:val="none" w:sz="0" w:space="0" w:color="auto"/>
            <w:left w:val="none" w:sz="0" w:space="0" w:color="auto"/>
            <w:bottom w:val="none" w:sz="0" w:space="0" w:color="auto"/>
            <w:right w:val="none" w:sz="0" w:space="0" w:color="auto"/>
          </w:divBdr>
        </w:div>
        <w:div w:id="374695733">
          <w:marLeft w:val="547"/>
          <w:marRight w:val="0"/>
          <w:marTop w:val="120"/>
          <w:marBottom w:val="0"/>
          <w:divBdr>
            <w:top w:val="none" w:sz="0" w:space="0" w:color="auto"/>
            <w:left w:val="none" w:sz="0" w:space="0" w:color="auto"/>
            <w:bottom w:val="none" w:sz="0" w:space="0" w:color="auto"/>
            <w:right w:val="none" w:sz="0" w:space="0" w:color="auto"/>
          </w:divBdr>
        </w:div>
        <w:div w:id="456879264">
          <w:marLeft w:val="547"/>
          <w:marRight w:val="0"/>
          <w:marTop w:val="120"/>
          <w:marBottom w:val="0"/>
          <w:divBdr>
            <w:top w:val="none" w:sz="0" w:space="0" w:color="auto"/>
            <w:left w:val="none" w:sz="0" w:space="0" w:color="auto"/>
            <w:bottom w:val="none" w:sz="0" w:space="0" w:color="auto"/>
            <w:right w:val="none" w:sz="0" w:space="0" w:color="auto"/>
          </w:divBdr>
        </w:div>
        <w:div w:id="1941984847">
          <w:marLeft w:val="547"/>
          <w:marRight w:val="0"/>
          <w:marTop w:val="120"/>
          <w:marBottom w:val="0"/>
          <w:divBdr>
            <w:top w:val="none" w:sz="0" w:space="0" w:color="auto"/>
            <w:left w:val="none" w:sz="0" w:space="0" w:color="auto"/>
            <w:bottom w:val="none" w:sz="0" w:space="0" w:color="auto"/>
            <w:right w:val="none" w:sz="0" w:space="0" w:color="auto"/>
          </w:divBdr>
        </w:div>
        <w:div w:id="1048802365">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5</Pages>
  <Words>1235</Words>
  <Characters>7042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8261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Richmond M (Marliese)</dc:creator>
  <cp:keywords/>
  <dc:description/>
  <cp:lastModifiedBy>Cameron Edwards</cp:lastModifiedBy>
  <cp:revision>18</cp:revision>
  <dcterms:created xsi:type="dcterms:W3CDTF">2022-05-19T11:40:00Z</dcterms:created>
  <dcterms:modified xsi:type="dcterms:W3CDTF">2022-10-19T08:18:00Z</dcterms:modified>
</cp:coreProperties>
</file>